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87" w:rsidRPr="0014290E" w:rsidRDefault="00DC3D87" w:rsidP="000460BA">
      <w:pPr>
        <w:pStyle w:val="Heading2"/>
        <w:spacing w:line="0" w:lineRule="atLeast"/>
        <w:jc w:val="center"/>
        <w:rPr>
          <w:rFonts w:ascii="標楷體" w:eastAsia="標楷體" w:hAnsi="標楷體" w:cs="細明體"/>
          <w:b w:val="0"/>
          <w:sz w:val="32"/>
          <w:szCs w:val="32"/>
        </w:rPr>
      </w:pPr>
      <w:r w:rsidRPr="0014290E">
        <w:rPr>
          <w:rFonts w:ascii="標楷體" w:eastAsia="標楷體" w:hAnsi="標楷體" w:cs="細明體" w:hint="eastAsia"/>
          <w:b w:val="0"/>
          <w:sz w:val="32"/>
          <w:szCs w:val="32"/>
        </w:rPr>
        <w:t>新竹縣</w:t>
      </w:r>
      <w:r w:rsidR="002A7EF1">
        <w:rPr>
          <w:rFonts w:ascii="標楷體" w:eastAsia="標楷體" w:hAnsi="標楷體" w:cs="細明體" w:hint="eastAsia"/>
          <w:b w:val="0"/>
          <w:sz w:val="32"/>
          <w:szCs w:val="32"/>
        </w:rPr>
        <w:t>五峰鄉</w:t>
      </w:r>
      <w:r w:rsidR="00D76BAE">
        <w:rPr>
          <w:rFonts w:ascii="標楷體" w:eastAsia="標楷體" w:hAnsi="標楷體" w:cs="細明體" w:hint="eastAsia"/>
          <w:b w:val="0"/>
          <w:sz w:val="32"/>
          <w:szCs w:val="32"/>
        </w:rPr>
        <w:t>「</w:t>
      </w:r>
      <w:proofErr w:type="gramStart"/>
      <w:r w:rsidR="00D76BAE">
        <w:rPr>
          <w:rFonts w:ascii="標楷體" w:eastAsia="標楷體" w:hAnsi="標楷體" w:cs="細明體" w:hint="eastAsia"/>
          <w:b w:val="0"/>
          <w:sz w:val="32"/>
          <w:szCs w:val="32"/>
        </w:rPr>
        <w:t>一起峰</w:t>
      </w:r>
      <w:proofErr w:type="gramEnd"/>
      <w:r w:rsidR="00D76BAE">
        <w:rPr>
          <w:rFonts w:ascii="標楷體" w:eastAsia="標楷體" w:hAnsi="標楷體" w:cs="細明體" w:hint="eastAsia"/>
          <w:b w:val="0"/>
          <w:sz w:val="32"/>
          <w:szCs w:val="32"/>
        </w:rPr>
        <w:t>射箭」</w:t>
      </w:r>
      <w:r w:rsidR="009F5DD7">
        <w:rPr>
          <w:rFonts w:ascii="標楷體" w:eastAsia="標楷體" w:hAnsi="標楷體" w:cs="細明體" w:hint="eastAsia"/>
          <w:b w:val="0"/>
          <w:sz w:val="32"/>
          <w:szCs w:val="32"/>
        </w:rPr>
        <w:t>邀請</w:t>
      </w:r>
      <w:r w:rsidRPr="0014290E">
        <w:rPr>
          <w:rFonts w:ascii="標楷體" w:eastAsia="標楷體" w:hAnsi="標楷體" w:cs="細明體" w:hint="eastAsia"/>
          <w:b w:val="0"/>
          <w:sz w:val="32"/>
          <w:szCs w:val="32"/>
        </w:rPr>
        <w:t>賽</w:t>
      </w:r>
      <w:r w:rsidR="00A55190" w:rsidRPr="0014290E">
        <w:rPr>
          <w:rFonts w:ascii="標楷體" w:eastAsia="標楷體" w:hAnsi="標楷體" w:cs="細明體"/>
          <w:b w:val="0"/>
          <w:sz w:val="32"/>
          <w:szCs w:val="32"/>
        </w:rPr>
        <w:br/>
      </w:r>
      <w:r w:rsidRPr="0014290E">
        <w:rPr>
          <w:rFonts w:ascii="標楷體" w:eastAsia="標楷體" w:hAnsi="標楷體" w:cs="細明體" w:hint="eastAsia"/>
          <w:b w:val="0"/>
          <w:sz w:val="32"/>
          <w:szCs w:val="32"/>
        </w:rPr>
        <w:t>活動計畫</w:t>
      </w:r>
    </w:p>
    <w:p w:rsidR="008806E1" w:rsidRPr="008806E1" w:rsidRDefault="008806E1" w:rsidP="008806E1">
      <w:pPr>
        <w:pStyle w:val="aa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cs="Arial"/>
          <w:b/>
          <w:bCs/>
          <w:sz w:val="28"/>
          <w:szCs w:val="26"/>
        </w:rPr>
      </w:pPr>
      <w:r w:rsidRPr="008806E1">
        <w:rPr>
          <w:rFonts w:ascii="標楷體" w:eastAsia="標楷體" w:hAnsi="標楷體" w:cs="Arial" w:hint="eastAsia"/>
          <w:b/>
          <w:bCs/>
          <w:sz w:val="28"/>
          <w:szCs w:val="26"/>
        </w:rPr>
        <w:t>活</w:t>
      </w:r>
      <w:r w:rsidRPr="008806E1">
        <w:rPr>
          <w:rFonts w:ascii="標楷體" w:eastAsia="標楷體" w:hAnsi="標楷體" w:cs="Arial"/>
          <w:b/>
          <w:bCs/>
          <w:sz w:val="28"/>
          <w:szCs w:val="26"/>
        </w:rPr>
        <w:t>動宗旨</w:t>
      </w:r>
      <w:r w:rsidRPr="008806E1">
        <w:rPr>
          <w:rFonts w:ascii="標楷體" w:eastAsia="標楷體" w:hAnsi="標楷體" w:cs="Arial" w:hint="eastAsia"/>
          <w:b/>
          <w:bCs/>
          <w:sz w:val="28"/>
          <w:szCs w:val="26"/>
        </w:rPr>
        <w:t>：</w:t>
      </w:r>
    </w:p>
    <w:p w:rsidR="008806E1" w:rsidRPr="008806E1" w:rsidRDefault="008806E1" w:rsidP="00CB6A4F">
      <w:pPr>
        <w:pStyle w:val="aa"/>
        <w:adjustRightInd w:val="0"/>
        <w:snapToGrid w:val="0"/>
        <w:spacing w:line="440" w:lineRule="exact"/>
        <w:ind w:leftChars="0" w:left="51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806E1">
        <w:rPr>
          <w:rFonts w:ascii="標楷體" w:eastAsia="標楷體" w:hAnsi="標楷體" w:hint="eastAsia"/>
          <w:sz w:val="26"/>
          <w:szCs w:val="26"/>
        </w:rPr>
        <w:t>傳</w:t>
      </w:r>
      <w:r w:rsidRPr="008806E1">
        <w:rPr>
          <w:rFonts w:ascii="標楷體" w:eastAsia="標楷體" w:hAnsi="標楷體"/>
          <w:sz w:val="26"/>
          <w:szCs w:val="26"/>
        </w:rPr>
        <w:t>統射箭</w:t>
      </w:r>
      <w:r w:rsidRPr="008806E1">
        <w:rPr>
          <w:rFonts w:ascii="標楷體" w:eastAsia="標楷體" w:hAnsi="標楷體" w:hint="eastAsia"/>
          <w:sz w:val="26"/>
          <w:szCs w:val="26"/>
        </w:rPr>
        <w:t>與生活習慣、狩獵息息相關，它脫離不了與大自然及</w:t>
      </w:r>
      <w:proofErr w:type="gramStart"/>
      <w:r w:rsidRPr="008806E1">
        <w:rPr>
          <w:rFonts w:ascii="標楷體" w:eastAsia="標楷體" w:hAnsi="標楷體" w:hint="eastAsia"/>
          <w:sz w:val="26"/>
          <w:szCs w:val="26"/>
        </w:rPr>
        <w:t>野生動物間的關係</w:t>
      </w:r>
      <w:proofErr w:type="gramEnd"/>
      <w:r w:rsidRPr="008806E1">
        <w:rPr>
          <w:rFonts w:ascii="標楷體" w:eastAsia="標楷體" w:hAnsi="標楷體" w:hint="eastAsia"/>
          <w:sz w:val="26"/>
          <w:szCs w:val="26"/>
        </w:rPr>
        <w:t>，原住民的祖先非常具有永續生計的智慧，對於狩獵活動可是有一定的規矩，族人謀生技能，更能展現男人守護家園的能力，獵人除了有強健的體力與膽識外，更要擁有射箭的技巧。</w:t>
      </w:r>
      <w:r w:rsidR="00DF22EA">
        <w:rPr>
          <w:rFonts w:ascii="標楷體" w:eastAsia="標楷體" w:hAnsi="標楷體" w:hint="eastAsia"/>
          <w:sz w:val="26"/>
          <w:szCs w:val="26"/>
        </w:rPr>
        <w:t xml:space="preserve"> </w:t>
      </w:r>
      <w:r w:rsidRPr="008806E1">
        <w:rPr>
          <w:rFonts w:ascii="標楷體" w:eastAsia="標楷體" w:hAnsi="標楷體" w:hint="eastAsia"/>
          <w:sz w:val="26"/>
          <w:szCs w:val="26"/>
        </w:rPr>
        <w:t>因此狩獵是族人生活指標，藉著本次競賽讓射</w:t>
      </w:r>
      <w:r w:rsidRPr="008806E1">
        <w:rPr>
          <w:rFonts w:ascii="標楷體" w:eastAsia="標楷體" w:hAnsi="標楷體"/>
          <w:sz w:val="26"/>
          <w:szCs w:val="26"/>
        </w:rPr>
        <w:t>箭</w:t>
      </w:r>
      <w:r w:rsidRPr="008806E1">
        <w:rPr>
          <w:rFonts w:ascii="標楷體" w:eastAsia="標楷體" w:hAnsi="標楷體" w:hint="eastAsia"/>
          <w:sz w:val="26"/>
          <w:szCs w:val="26"/>
        </w:rPr>
        <w:t>文化向下紮根，進而深入文化的精髓，彰</w:t>
      </w:r>
      <w:r w:rsidRPr="008806E1">
        <w:rPr>
          <w:rFonts w:ascii="標楷體" w:eastAsia="標楷體" w:hAnsi="標楷體"/>
          <w:sz w:val="26"/>
          <w:szCs w:val="26"/>
        </w:rPr>
        <w:t>顯</w:t>
      </w:r>
      <w:r w:rsidRPr="008806E1">
        <w:rPr>
          <w:rFonts w:ascii="標楷體" w:eastAsia="標楷體" w:hAnsi="標楷體" w:hint="eastAsia"/>
          <w:sz w:val="26"/>
          <w:szCs w:val="26"/>
        </w:rPr>
        <w:t>射</w:t>
      </w:r>
      <w:r w:rsidRPr="008806E1">
        <w:rPr>
          <w:rFonts w:ascii="標楷體" w:eastAsia="標楷體" w:hAnsi="標楷體"/>
          <w:sz w:val="26"/>
          <w:szCs w:val="26"/>
        </w:rPr>
        <w:t>箭文化，使傳</w:t>
      </w:r>
      <w:r w:rsidRPr="008806E1">
        <w:rPr>
          <w:rFonts w:ascii="標楷體" w:eastAsia="標楷體" w:hAnsi="標楷體" w:hint="eastAsia"/>
          <w:sz w:val="26"/>
          <w:szCs w:val="26"/>
        </w:rPr>
        <w:t>統</w:t>
      </w:r>
      <w:r w:rsidRPr="008806E1">
        <w:rPr>
          <w:rFonts w:ascii="標楷體" w:eastAsia="標楷體" w:hAnsi="標楷體"/>
          <w:sz w:val="26"/>
          <w:szCs w:val="26"/>
        </w:rPr>
        <w:t>射</w:t>
      </w:r>
      <w:r w:rsidRPr="008806E1">
        <w:rPr>
          <w:rFonts w:ascii="標楷體" w:eastAsia="標楷體" w:hAnsi="標楷體" w:hint="eastAsia"/>
          <w:sz w:val="26"/>
          <w:szCs w:val="26"/>
        </w:rPr>
        <w:t>箭</w:t>
      </w:r>
      <w:r w:rsidRPr="008806E1">
        <w:rPr>
          <w:rFonts w:ascii="標楷體" w:eastAsia="標楷體" w:hAnsi="標楷體"/>
          <w:sz w:val="26"/>
          <w:szCs w:val="26"/>
        </w:rPr>
        <w:t>技能蓬勃發展</w:t>
      </w:r>
      <w:r w:rsidRPr="008806E1">
        <w:rPr>
          <w:rFonts w:ascii="標楷體" w:eastAsia="標楷體" w:hAnsi="標楷體" w:hint="eastAsia"/>
          <w:sz w:val="26"/>
          <w:szCs w:val="26"/>
        </w:rPr>
        <w:t>；且藉此提倡全民正當休閒活動與發掘人才，並邀</w:t>
      </w:r>
      <w:r w:rsidRPr="008806E1">
        <w:rPr>
          <w:rFonts w:ascii="標楷體" w:eastAsia="標楷體" w:hAnsi="標楷體"/>
          <w:sz w:val="26"/>
          <w:szCs w:val="26"/>
        </w:rPr>
        <w:t>集各</w:t>
      </w:r>
      <w:r w:rsidRPr="008806E1">
        <w:rPr>
          <w:rFonts w:ascii="標楷體" w:eastAsia="標楷體" w:hAnsi="標楷體" w:hint="eastAsia"/>
          <w:sz w:val="26"/>
          <w:szCs w:val="26"/>
        </w:rPr>
        <w:t>村</w:t>
      </w:r>
      <w:r w:rsidRPr="008806E1">
        <w:rPr>
          <w:rFonts w:ascii="標楷體" w:eastAsia="標楷體" w:hAnsi="標楷體"/>
          <w:sz w:val="26"/>
          <w:szCs w:val="26"/>
        </w:rPr>
        <w:t>參與，</w:t>
      </w:r>
      <w:r w:rsidRPr="008806E1">
        <w:rPr>
          <w:rFonts w:ascii="標楷體" w:eastAsia="標楷體" w:hAnsi="標楷體" w:hint="eastAsia"/>
          <w:sz w:val="26"/>
          <w:szCs w:val="26"/>
        </w:rPr>
        <w:t>以增</w:t>
      </w:r>
      <w:r w:rsidRPr="008806E1">
        <w:rPr>
          <w:rFonts w:ascii="標楷體" w:eastAsia="標楷體" w:hAnsi="標楷體"/>
          <w:sz w:val="26"/>
          <w:szCs w:val="26"/>
        </w:rPr>
        <w:t>進多元</w:t>
      </w:r>
      <w:r w:rsidRPr="008806E1">
        <w:rPr>
          <w:rFonts w:ascii="標楷體" w:eastAsia="標楷體" w:hAnsi="標楷體" w:hint="eastAsia"/>
          <w:sz w:val="26"/>
          <w:szCs w:val="26"/>
        </w:rPr>
        <w:t>族群</w:t>
      </w:r>
      <w:r w:rsidRPr="008806E1">
        <w:rPr>
          <w:rFonts w:ascii="標楷體" w:eastAsia="標楷體" w:hAnsi="標楷體"/>
          <w:sz w:val="26"/>
          <w:szCs w:val="26"/>
        </w:rPr>
        <w:t>間射箭交</w:t>
      </w:r>
      <w:r w:rsidRPr="008806E1">
        <w:rPr>
          <w:rFonts w:ascii="標楷體" w:eastAsia="標楷體" w:hAnsi="標楷體" w:hint="eastAsia"/>
          <w:sz w:val="26"/>
          <w:szCs w:val="26"/>
        </w:rPr>
        <w:t>流</w:t>
      </w:r>
      <w:r w:rsidRPr="008806E1">
        <w:rPr>
          <w:rFonts w:ascii="標楷體" w:eastAsia="標楷體" w:hAnsi="標楷體"/>
          <w:sz w:val="26"/>
          <w:szCs w:val="26"/>
        </w:rPr>
        <w:t>，使此項技能發揚光大</w:t>
      </w:r>
      <w:r w:rsidRPr="008806E1">
        <w:rPr>
          <w:rFonts w:ascii="標楷體" w:eastAsia="標楷體" w:hAnsi="標楷體" w:hint="eastAsia"/>
          <w:sz w:val="26"/>
          <w:szCs w:val="26"/>
        </w:rPr>
        <w:t>，增進能見度，為本活動辦理。</w:t>
      </w:r>
    </w:p>
    <w:p w:rsidR="00DC3D87" w:rsidRPr="008806E1" w:rsidRDefault="00DC3D87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辦理單位：</w:t>
      </w:r>
    </w:p>
    <w:p w:rsidR="00DC3D87" w:rsidRPr="008806E1" w:rsidRDefault="00DC3D87" w:rsidP="000460BA">
      <w:pPr>
        <w:pStyle w:val="Heading2"/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指導單位：新竹縣政府。</w:t>
      </w:r>
    </w:p>
    <w:p w:rsidR="00DC3D87" w:rsidRPr="008806E1" w:rsidRDefault="00DC3D87" w:rsidP="000460BA">
      <w:pPr>
        <w:pStyle w:val="Heading2"/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主辦單位：五峰鄉公所。</w:t>
      </w:r>
    </w:p>
    <w:p w:rsidR="00DC3D87" w:rsidRPr="004C0082" w:rsidRDefault="00DC3D87" w:rsidP="004C0082">
      <w:pPr>
        <w:pStyle w:val="Heading2"/>
        <w:numPr>
          <w:ilvl w:val="0"/>
          <w:numId w:val="3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552F1C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協辦單位：</w:t>
      </w:r>
      <w:r w:rsidR="004C0082" w:rsidRPr="00090F9D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協辦單位：本鄉</w:t>
      </w:r>
      <w:proofErr w:type="gramStart"/>
      <w:r w:rsidR="004C0082" w:rsidRPr="00090F9D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鄉</w:t>
      </w:r>
      <w:proofErr w:type="gramEnd"/>
      <w:r w:rsidR="004C0082" w:rsidRPr="00090F9D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各村辦公處、五峰鄉體育會、</w:t>
      </w:r>
      <w:r w:rsidR="004C0082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br/>
      </w:r>
      <w:r w:rsidR="004C0082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    </w:t>
      </w:r>
      <w:r w:rsidR="004C0082" w:rsidRPr="00090F9D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新竹縣葛夫大原住民傳統文化技藝協會。</w:t>
      </w:r>
    </w:p>
    <w:p w:rsidR="00DC3D87" w:rsidRPr="008806E1" w:rsidRDefault="00DC3D87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目的</w:t>
      </w:r>
    </w:p>
    <w:p w:rsidR="00DC3D87" w:rsidRPr="008806E1" w:rsidRDefault="00DC3D87" w:rsidP="000460BA">
      <w:pPr>
        <w:pStyle w:val="Heading2"/>
        <w:numPr>
          <w:ilvl w:val="0"/>
          <w:numId w:val="5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傳承射箭文化與技藝，發揚文化意涵的教育性質。</w:t>
      </w:r>
    </w:p>
    <w:p w:rsidR="00DC3D87" w:rsidRPr="008806E1" w:rsidRDefault="00DC3D87" w:rsidP="000460BA">
      <w:pPr>
        <w:pStyle w:val="Heading2"/>
        <w:numPr>
          <w:ilvl w:val="0"/>
          <w:numId w:val="5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鞏固族群共識，發展文化豐富的面貌。</w:t>
      </w:r>
    </w:p>
    <w:p w:rsidR="00DC3D87" w:rsidRPr="008806E1" w:rsidRDefault="00DC3D87" w:rsidP="000460BA">
      <w:pPr>
        <w:pStyle w:val="Heading2"/>
        <w:numPr>
          <w:ilvl w:val="0"/>
          <w:numId w:val="5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透過技藝的展現，保存、延續傳統狩獵文化。</w:t>
      </w:r>
    </w:p>
    <w:p w:rsidR="00DC3D87" w:rsidRPr="008806E1" w:rsidRDefault="00DC3D87" w:rsidP="000460BA">
      <w:pPr>
        <w:pStyle w:val="Heading2"/>
        <w:numPr>
          <w:ilvl w:val="0"/>
          <w:numId w:val="5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發掘培育運動人才及專門人員。</w:t>
      </w:r>
    </w:p>
    <w:p w:rsidR="00DC3D87" w:rsidRPr="008806E1" w:rsidRDefault="00DC3D87" w:rsidP="000460BA">
      <w:pPr>
        <w:pStyle w:val="Heading2"/>
        <w:numPr>
          <w:ilvl w:val="0"/>
          <w:numId w:val="5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提升生活內涵，重視運動權利、保存及推廣傳統競技特色。</w:t>
      </w:r>
    </w:p>
    <w:p w:rsidR="00DC3D87" w:rsidRPr="008806E1" w:rsidRDefault="00DC3D87" w:rsidP="000460BA">
      <w:pPr>
        <w:pStyle w:val="Heading2"/>
        <w:numPr>
          <w:ilvl w:val="0"/>
          <w:numId w:val="5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增進社區營造效益，推廣本鄉地方產業，以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點亮原鄉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文化。</w:t>
      </w:r>
    </w:p>
    <w:p w:rsidR="00DC3D87" w:rsidRPr="008806E1" w:rsidRDefault="00DC3D87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活動日期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︰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1</w:t>
      </w:r>
      <w:r w:rsidR="00BD1E06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10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年</w:t>
      </w:r>
      <w:r w:rsidR="00EB6D7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10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月</w:t>
      </w:r>
      <w:r w:rsidR="005145C1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2</w:t>
      </w:r>
      <w:r w:rsidR="00EB6D7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3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日（星期六）上午 8 時至下午 4 時。</w:t>
      </w:r>
    </w:p>
    <w:p w:rsidR="00DC3D87" w:rsidRPr="008806E1" w:rsidRDefault="00DC3D87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比賽地點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︰</w:t>
      </w:r>
      <w:r w:rsidR="0039557B" w:rsidRPr="0039557B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本鄉築夢</w:t>
      </w:r>
      <w:proofErr w:type="gramEnd"/>
      <w:r w:rsidR="0039557B" w:rsidRPr="0039557B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射箭場(竹林養身村旁)地址：新竹縣五峰鄉大隘村10鄰194號。</w:t>
      </w:r>
    </w:p>
    <w:p w:rsidR="00DC3D87" w:rsidRPr="008806E1" w:rsidRDefault="00DC3D87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參賽對象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︰</w:t>
      </w:r>
      <w:proofErr w:type="gramEnd"/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本鄉</w:t>
      </w:r>
      <w:r w:rsidR="00552F1C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各</w:t>
      </w:r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村</w:t>
      </w:r>
      <w:r w:rsidR="00552F1C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最多派2隊參加</w:t>
      </w:r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及機關</w:t>
      </w:r>
      <w:r w:rsidR="00B76F9D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2</w:t>
      </w:r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隊</w:t>
      </w:r>
      <w:r w:rsidR="00552F1C" w:rsidRPr="00F83776">
        <w:rPr>
          <w:rFonts w:ascii="標楷體" w:eastAsia="標楷體" w:hAnsi="標楷體" w:cs="Times New Roman"/>
          <w:bCs w:val="0"/>
          <w:kern w:val="2"/>
          <w:sz w:val="26"/>
          <w:szCs w:val="26"/>
          <w:lang w:val="en-US" w:bidi="ar-SA"/>
        </w:rPr>
        <w:br/>
      </w:r>
      <w:r w:rsidR="00552F1C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 xml:space="preserve">            </w:t>
      </w:r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(警消及</w:t>
      </w:r>
      <w:r w:rsidR="00D73AEB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教育+公部門</w:t>
      </w:r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) 每</w:t>
      </w:r>
      <w:r w:rsidR="00AB3ECA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隊以</w:t>
      </w:r>
      <w:r w:rsidR="00C76457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5</w:t>
      </w:r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位</w:t>
      </w:r>
      <w:r w:rsidR="00AB3ECA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選手</w:t>
      </w:r>
      <w:r w:rsidR="00F73153" w:rsidRPr="00F83776">
        <w:rPr>
          <w:rFonts w:ascii="標楷體" w:eastAsia="標楷體" w:hAnsi="標楷體" w:cs="Times New Roman" w:hint="eastAsia"/>
          <w:bCs w:val="0"/>
          <w:kern w:val="2"/>
          <w:sz w:val="26"/>
          <w:szCs w:val="26"/>
          <w:lang w:val="en-US" w:bidi="ar-SA"/>
        </w:rPr>
        <w:t>報名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。</w:t>
      </w:r>
    </w:p>
    <w:p w:rsidR="00B832D6" w:rsidRDefault="00724745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報名時間：即日起至</w:t>
      </w:r>
      <w:r w:rsidR="00EB6D7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10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月</w:t>
      </w:r>
      <w:r w:rsidR="00EB6D7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08</w:t>
      </w:r>
      <w:r w:rsidR="00B832D6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日止。</w:t>
      </w:r>
    </w:p>
    <w:p w:rsidR="004C0082" w:rsidRPr="008806E1" w:rsidRDefault="004C0082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領隊會議：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110年10月</w:t>
      </w:r>
      <w:r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15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日（星期</w:t>
      </w:r>
      <w:r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五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）上午</w:t>
      </w:r>
      <w:r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09本所B棟會議室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。</w:t>
      </w:r>
    </w:p>
    <w:p w:rsidR="003B10FA" w:rsidRPr="008806E1" w:rsidRDefault="003B10FA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比賽器具：</w:t>
      </w:r>
      <w:r w:rsidR="0052481F" w:rsidRPr="0052481F">
        <w:rPr>
          <w:rFonts w:ascii="標楷體" w:eastAsia="標楷體" w:hAnsi="標楷體" w:cs="Arial"/>
          <w:bCs w:val="0"/>
          <w:sz w:val="26"/>
          <w:szCs w:val="26"/>
        </w:rPr>
        <w:t xml:space="preserve"> </w:t>
      </w:r>
      <w:r w:rsidR="0052481F" w:rsidRPr="008022B4">
        <w:rPr>
          <w:rFonts w:ascii="標楷體" w:eastAsia="標楷體" w:hAnsi="標楷體" w:cs="Arial"/>
          <w:bCs w:val="0"/>
          <w:sz w:val="26"/>
          <w:szCs w:val="26"/>
        </w:rPr>
        <w:t>比賽</w:t>
      </w:r>
      <w:r w:rsidR="0052481F" w:rsidRPr="008022B4">
        <w:rPr>
          <w:rFonts w:ascii="標楷體" w:eastAsia="標楷體" w:hAnsi="標楷體" w:cs="Arial" w:hint="eastAsia"/>
          <w:bCs w:val="0"/>
          <w:sz w:val="26"/>
          <w:szCs w:val="26"/>
        </w:rPr>
        <w:t>使</w:t>
      </w:r>
      <w:r w:rsidR="0052481F" w:rsidRPr="008022B4">
        <w:rPr>
          <w:rFonts w:ascii="標楷體" w:eastAsia="標楷體" w:hAnsi="標楷體" w:cs="Arial"/>
          <w:bCs w:val="0"/>
          <w:sz w:val="26"/>
          <w:szCs w:val="26"/>
        </w:rPr>
        <w:t>用之弓箭器材請自行準備，大會將</w:t>
      </w:r>
      <w:proofErr w:type="gramStart"/>
      <w:r w:rsidR="0052481F" w:rsidRPr="008022B4">
        <w:rPr>
          <w:rFonts w:ascii="標楷體" w:eastAsia="標楷體" w:hAnsi="標楷體" w:cs="Arial"/>
          <w:bCs w:val="0"/>
          <w:sz w:val="26"/>
          <w:szCs w:val="26"/>
        </w:rPr>
        <w:t>不</w:t>
      </w:r>
      <w:proofErr w:type="gramEnd"/>
      <w:r w:rsidR="0052481F" w:rsidRPr="008022B4">
        <w:rPr>
          <w:rFonts w:ascii="標楷體" w:eastAsia="標楷體" w:hAnsi="標楷體" w:cs="Arial"/>
          <w:bCs w:val="0"/>
          <w:sz w:val="26"/>
          <w:szCs w:val="26"/>
        </w:rPr>
        <w:t>另予提供。</w:t>
      </w:r>
    </w:p>
    <w:p w:rsidR="00330954" w:rsidRPr="008806E1" w:rsidRDefault="00330954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獎金制度：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一、社會團體組</w:t>
      </w:r>
      <w:r w:rsidR="00CB6A4F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                                              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第一名獎金新台幣 </w:t>
      </w:r>
      <w:r w:rsidR="003D52AE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1</w:t>
      </w:r>
      <w:r w:rsidR="00552F1C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0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,000 元、獎杯一座、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第二名獎金新台幣 </w:t>
      </w:r>
      <w:r w:rsidR="00552F1C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8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,000 元、獎杯一座、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第三名獎金新台幣 </w:t>
      </w:r>
      <w:r w:rsidR="00552F1C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6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,000 元、獎杯一座、</w:t>
      </w:r>
    </w:p>
    <w:p w:rsidR="00552F1C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第四名獎金新台幣 </w:t>
      </w:r>
      <w:r w:rsidR="00552F1C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5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,000 元、獎杯一座、</w:t>
      </w:r>
    </w:p>
    <w:p w:rsidR="00330954" w:rsidRPr="008806E1" w:rsidRDefault="00552F1C" w:rsidP="00552F1C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第</w:t>
      </w:r>
      <w:r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五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名獎金新台幣 </w:t>
      </w:r>
      <w:r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3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,000 元、獎杯一座、</w:t>
      </w:r>
      <w:r w:rsidR="00CB6A4F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br/>
      </w:r>
      <w:r w:rsidR="000A570F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參加獎1,000元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二、個人賽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第一名獎金新台幣 5,000 元、獎杯一座、</w:t>
      </w:r>
      <w:r w:rsidR="000A570F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br/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第二名獎金新台幣 4,000 元、獎杯一座、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第三名獎金新台幣 3,000 元、獎杯一座、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第四名獎金新台幣 2,000 元、獎杯一座、</w:t>
      </w:r>
    </w:p>
    <w:p w:rsidR="00330954" w:rsidRPr="008806E1" w:rsidRDefault="0033095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第五名獎金新台幣 1,000 元、獎杯一座、</w:t>
      </w:r>
    </w:p>
    <w:p w:rsidR="000A570F" w:rsidRPr="008806E1" w:rsidRDefault="000A570F" w:rsidP="000A570F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第六名獎金新台幣 1,000 元、獎杯一座、</w:t>
      </w:r>
    </w:p>
    <w:p w:rsidR="00D41697" w:rsidRPr="008806E1" w:rsidRDefault="003148B4" w:rsidP="000460BA">
      <w:pPr>
        <w:pStyle w:val="Heading2"/>
        <w:numPr>
          <w:ilvl w:val="0"/>
          <w:numId w:val="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lastRenderedPageBreak/>
        <w:t>比賽規則：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3148B4" w:rsidRPr="008806E1" w:rsidRDefault="003148B4" w:rsidP="000460BA">
      <w:pPr>
        <w:pStyle w:val="Heading2"/>
        <w:numPr>
          <w:ilvl w:val="0"/>
          <w:numId w:val="9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比賽距離：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</w:t>
      </w:r>
      <w:r w:rsidR="00BD1E06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8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公尺。</w:t>
      </w:r>
    </w:p>
    <w:p w:rsidR="00D41697" w:rsidRPr="008806E1" w:rsidRDefault="00D41697" w:rsidP="000460BA">
      <w:pPr>
        <w:pStyle w:val="Heading2"/>
        <w:numPr>
          <w:ilvl w:val="0"/>
          <w:numId w:val="9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團體賽：</w:t>
      </w:r>
    </w:p>
    <w:p w:rsidR="003148B4" w:rsidRPr="008806E1" w:rsidRDefault="003148B4" w:rsidP="000460BA">
      <w:pPr>
        <w:pStyle w:val="Heading2"/>
        <w:numPr>
          <w:ilvl w:val="1"/>
          <w:numId w:val="1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團體賽</w:t>
      </w:r>
      <w:r w:rsidR="0039557B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各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2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局，每局每人每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3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分鐘內射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6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箭，逾時未射出箭，不可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補射亦不予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計分。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D41697" w:rsidRPr="008806E1" w:rsidRDefault="00D41697" w:rsidP="000460BA">
      <w:pPr>
        <w:pStyle w:val="Heading2"/>
        <w:numPr>
          <w:ilvl w:val="1"/>
          <w:numId w:val="1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每隊出場比賽最多</w:t>
      </w:r>
      <w:r w:rsidR="00E446A4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5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人。參賽單位選手註冊未達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5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名或完成比賽未達</w:t>
      </w:r>
      <w:r w:rsidR="00E446A4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4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名時，該隊不計算團體成績。</w:t>
      </w:r>
    </w:p>
    <w:p w:rsidR="00D41697" w:rsidRPr="008806E1" w:rsidRDefault="00D41697" w:rsidP="000460BA">
      <w:pPr>
        <w:pStyle w:val="Heading2"/>
        <w:numPr>
          <w:ilvl w:val="1"/>
          <w:numId w:val="11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計分方式，以成績總和判定之，若總和成績相同時，以最高分成績較多者為勝，若最高分成績相同時，以次高分判定。</w:t>
      </w:r>
    </w:p>
    <w:p w:rsidR="00724745" w:rsidRPr="008806E1" w:rsidRDefault="003148B4" w:rsidP="000460BA">
      <w:pPr>
        <w:pStyle w:val="Heading2"/>
        <w:numPr>
          <w:ilvl w:val="0"/>
          <w:numId w:val="9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個人賽：</w:t>
      </w:r>
    </w:p>
    <w:p w:rsidR="00244DD2" w:rsidRPr="008806E1" w:rsidRDefault="003148B4" w:rsidP="000460BA">
      <w:pPr>
        <w:pStyle w:val="Heading2"/>
        <w:numPr>
          <w:ilvl w:val="1"/>
          <w:numId w:val="9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個人賽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採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計各隊團體賽個人成績總和（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4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局）計分，依第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3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項計分方式錄取個人排名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最佳前</w:t>
      </w:r>
      <w:proofErr w:type="gramEnd"/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</w:t>
      </w:r>
      <w:r w:rsidR="00394E3C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6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名選手進行個人對抗淘汰賽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依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16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；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2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15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；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3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14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…名次組合分組對抗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）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。</w:t>
      </w:r>
    </w:p>
    <w:p w:rsidR="003148B4" w:rsidRPr="008806E1" w:rsidRDefault="00244DD2" w:rsidP="000460BA">
      <w:pPr>
        <w:pStyle w:val="Heading2"/>
        <w:numPr>
          <w:ilvl w:val="1"/>
          <w:numId w:val="9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個人賽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採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兩局制，每人每局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3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分鐘射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6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箭，逾時未射出箭，不可補射，亦不予計分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。</w:t>
      </w:r>
    </w:p>
    <w:p w:rsidR="00724745" w:rsidRPr="008806E1" w:rsidRDefault="00244DD2" w:rsidP="000460BA">
      <w:pPr>
        <w:pStyle w:val="Heading2"/>
        <w:numPr>
          <w:ilvl w:val="1"/>
          <w:numId w:val="9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計分方式，以成績總和判定之，若總成績相同時，加射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一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箭決勝負，同分以此類推繼續加射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。</w:t>
      </w:r>
    </w:p>
    <w:p w:rsidR="00724745" w:rsidRPr="008806E1" w:rsidRDefault="003148B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四</w:t>
      </w:r>
      <w:r w:rsidR="00724745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比賽箭靶：使用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大會備製</w:t>
      </w:r>
      <w:r w:rsidR="00CB6A4F" w:rsidRPr="00CB6A4F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二代</w:t>
      </w:r>
      <w:proofErr w:type="gramEnd"/>
      <w:r w:rsidR="00CB6A4F" w:rsidRPr="00CB6A4F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回頭</w:t>
      </w:r>
      <w:proofErr w:type="gramStart"/>
      <w:r w:rsidR="00CB6A4F" w:rsidRPr="00CB6A4F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山豬靶</w:t>
      </w:r>
      <w:proofErr w:type="gramEnd"/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  <w:r w:rsidR="00CB6A4F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(如附件)</w:t>
      </w:r>
    </w:p>
    <w:p w:rsidR="00724745" w:rsidRPr="008806E1" w:rsidRDefault="00724745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伍、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特別規定：</w:t>
      </w:r>
    </w:p>
    <w:p w:rsidR="003148B4" w:rsidRPr="008806E1" w:rsidRDefault="003148B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（一）安全第一，請選手依裁判之口令就定位，不得任意進入比賽場地。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3148B4" w:rsidRPr="008806E1" w:rsidRDefault="003148B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（二）賽前練習試射每次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6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箭，時間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3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分鐘，共射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2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次，總計射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12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箭。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3148B4" w:rsidRPr="008806E1" w:rsidRDefault="003148B4" w:rsidP="008806E1">
      <w:pPr>
        <w:pStyle w:val="Heading2"/>
        <w:spacing w:line="0" w:lineRule="atLeast"/>
        <w:ind w:leftChars="294" w:left="1486" w:hangingChars="300" w:hanging="78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（三）比賽或練習試射，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所有箭未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射完畢前，選手不得進入射箭區，違規者取消該選手資格，並以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0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分計算，同時該場次不得替補。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3148B4" w:rsidRPr="008806E1" w:rsidRDefault="003148B4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（四）比賽器材：本次比賽以台灣原住民族傳統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木弓或竹弓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為主。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14290E" w:rsidRPr="008806E1" w:rsidRDefault="003148B4" w:rsidP="0014290E">
      <w:pPr>
        <w:pStyle w:val="Heading2"/>
        <w:numPr>
          <w:ilvl w:val="0"/>
          <w:numId w:val="22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由各代表隊自備賽前經裁判檢查合格方可使用傳統弓箭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弓為</w:t>
      </w:r>
    </w:p>
    <w:p w:rsidR="0014290E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竹或木製</w:t>
      </w:r>
      <w:proofErr w:type="gramEnd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，箭身以箭竹製成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）</w:t>
      </w:r>
      <w:proofErr w:type="gramEnd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，請選手自行備妥弓箭，大會不</w:t>
      </w:r>
    </w:p>
    <w:p w:rsidR="0014290E" w:rsidRPr="008806E1" w:rsidRDefault="0014290E" w:rsidP="0014290E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另備。</w:t>
      </w:r>
    </w:p>
    <w:p w:rsidR="0014290E" w:rsidRPr="008806E1" w:rsidRDefault="003148B4" w:rsidP="0014290E">
      <w:pPr>
        <w:pStyle w:val="Heading2"/>
        <w:numPr>
          <w:ilvl w:val="0"/>
          <w:numId w:val="22"/>
        </w:numPr>
        <w:spacing w:line="0" w:lineRule="atLeast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木弓或竹弓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：長度、磅數、弓弦材質不限，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弓臂不得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用各式加</w:t>
      </w:r>
    </w:p>
    <w:p w:rsidR="0014290E" w:rsidRPr="008806E1" w:rsidRDefault="0014290E" w:rsidP="0014290E">
      <w:pPr>
        <w:pStyle w:val="Heading2"/>
        <w:spacing w:line="0" w:lineRule="atLeast"/>
        <w:ind w:left="1981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    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工工業製材料及加裝瞄準器，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不得使用連接式</w:t>
      </w:r>
    </w:p>
    <w:p w:rsidR="0014290E" w:rsidRPr="008806E1" w:rsidRDefault="0014290E" w:rsidP="0014290E">
      <w:pPr>
        <w:pStyle w:val="Heading2"/>
        <w:spacing w:line="0" w:lineRule="atLeast"/>
        <w:ind w:left="1981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   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（合成式）的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竹弓或木弓</w:t>
      </w:r>
      <w:proofErr w:type="gramEnd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，以傳統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木弓或竹弓</w:t>
      </w:r>
      <w:proofErr w:type="gramEnd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為</w:t>
      </w:r>
    </w:p>
    <w:p w:rsidR="003148B4" w:rsidRPr="008806E1" w:rsidRDefault="0014290E" w:rsidP="0014290E">
      <w:pPr>
        <w:pStyle w:val="Heading2"/>
        <w:spacing w:line="0" w:lineRule="atLeast"/>
        <w:ind w:left="1981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    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主。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14290E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3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弓身不得</w:t>
      </w:r>
      <w:proofErr w:type="gramEnd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為複合製作，只能以單片或一體成型弓。</w:t>
      </w:r>
    </w:p>
    <w:p w:rsidR="003148B4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 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(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握把部份可加強，加強長度須在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30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㎝</w:t>
      </w:r>
      <w:proofErr w:type="gramEnd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以內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) </w:t>
      </w:r>
    </w:p>
    <w:p w:rsidR="0014290E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4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、竹箭長度須為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90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公分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(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±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5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㎝</w:t>
      </w:r>
      <w:proofErr w:type="gramEnd"/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)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，箭頭須用線材纏繞，不得加裝套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</w:t>
      </w:r>
    </w:p>
    <w:p w:rsidR="003148B4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筒。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14290E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5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、竹箭箭頭須為鋼鐵製，箭尾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不可裝貼羽毛</w:t>
      </w:r>
      <w:proofErr w:type="gramEnd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或其它材料，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未包覆</w:t>
      </w:r>
      <w:proofErr w:type="gramEnd"/>
    </w:p>
    <w:p w:rsidR="003148B4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   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顯露在外釘子長度，不得短於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5</w:t>
      </w:r>
      <w:proofErr w:type="gramStart"/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㎝</w:t>
      </w:r>
      <w:proofErr w:type="gramEnd"/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14290E" w:rsidRPr="008806E1" w:rsidRDefault="0014290E" w:rsidP="000460BA">
      <w:pPr>
        <w:pStyle w:val="Heading2"/>
        <w:spacing w:line="0" w:lineRule="atLeast"/>
        <w:ind w:left="706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 xml:space="preserve">     </w:t>
      </w:r>
      <w:r w:rsidR="003148B4"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6</w:t>
      </w:r>
      <w:r w:rsidR="003148B4"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、箭竹之前端不得黏貼膠布或其他材質，為求比賽公平，</w:t>
      </w:r>
    </w:p>
    <w:p w:rsidR="003148B4" w:rsidRPr="008806E1" w:rsidRDefault="003148B4" w:rsidP="008806E1">
      <w:pPr>
        <w:pStyle w:val="Heading2"/>
        <w:spacing w:line="0" w:lineRule="atLeast"/>
        <w:ind w:leftChars="294" w:left="706" w:firstLineChars="400" w:firstLine="104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整支箭身最大直徑不得超過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1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公分。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14290E" w:rsidRPr="008806E1" w:rsidRDefault="003148B4" w:rsidP="008806E1">
      <w:pPr>
        <w:pStyle w:val="Heading2"/>
        <w:spacing w:line="0" w:lineRule="atLeast"/>
        <w:ind w:leftChars="294" w:left="706" w:firstLineChars="250" w:firstLine="65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7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、如未符合規定，團體賽時取消全隊參賽資格，個人賽時取消個</w:t>
      </w:r>
    </w:p>
    <w:p w:rsidR="003148B4" w:rsidRPr="008806E1" w:rsidRDefault="003148B4" w:rsidP="008806E1">
      <w:pPr>
        <w:pStyle w:val="Heading2"/>
        <w:spacing w:line="0" w:lineRule="atLeast"/>
        <w:ind w:leftChars="294" w:left="706" w:firstLineChars="400" w:firstLine="104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人參賽資格。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A7219B" w:rsidRPr="008806E1" w:rsidRDefault="003148B4" w:rsidP="008806E1">
      <w:pPr>
        <w:pStyle w:val="Heading2"/>
        <w:spacing w:line="0" w:lineRule="atLeast"/>
        <w:ind w:left="0" w:firstLineChars="500" w:firstLine="130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8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、為視公平，各隊選手所使用之弓箭須於比賽前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2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小時送交大會</w:t>
      </w:r>
    </w:p>
    <w:p w:rsidR="003148B4" w:rsidRPr="008806E1" w:rsidRDefault="003148B4" w:rsidP="008806E1">
      <w:pPr>
        <w:pStyle w:val="Heading2"/>
        <w:spacing w:line="0" w:lineRule="atLeast"/>
        <w:ind w:left="0" w:firstLineChars="700" w:firstLine="182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檢查，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合格者待貼示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標籤後方准予出賽。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3148B4" w:rsidRPr="008806E1" w:rsidRDefault="003148B4" w:rsidP="008806E1">
      <w:pPr>
        <w:pStyle w:val="Heading2"/>
        <w:spacing w:line="0" w:lineRule="atLeast"/>
        <w:ind w:leftChars="294" w:left="1486" w:hangingChars="300" w:hanging="78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（五）進入比賽場就位→射箭→結束→計分→拔箭→取下靶紙→回就位點。請選手依照裁判口令規定依序完成，不得有任何失誤。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3148B4" w:rsidRDefault="003148B4" w:rsidP="008806E1">
      <w:pPr>
        <w:pStyle w:val="Heading2"/>
        <w:spacing w:line="0" w:lineRule="atLeast"/>
        <w:ind w:leftChars="294" w:left="1486" w:hangingChars="300" w:hanging="78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（六）參賽</w:t>
      </w:r>
      <w:proofErr w:type="gramStart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選手於就射箭</w:t>
      </w:r>
      <w:proofErr w:type="gramEnd"/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位置前，抽籤決定弓箭編號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(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借用大會器材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>)</w:t>
      </w:r>
      <w:r w:rsidRPr="008806E1">
        <w:rPr>
          <w:rFonts w:ascii="標楷體" w:eastAsia="標楷體" w:hAnsi="標楷體" w:cs="Times New Roman" w:hint="eastAsia"/>
          <w:b w:val="0"/>
          <w:bCs w:val="0"/>
          <w:kern w:val="2"/>
          <w:sz w:val="26"/>
          <w:szCs w:val="26"/>
          <w:lang w:val="en-US" w:bidi="ar-SA"/>
        </w:rPr>
        <w:t>以示公平。</w:t>
      </w:r>
      <w:r w:rsidRPr="008806E1"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  <w:t xml:space="preserve"> </w:t>
      </w:r>
    </w:p>
    <w:p w:rsidR="00F75951" w:rsidRPr="008806E1" w:rsidRDefault="00F75951" w:rsidP="008806E1">
      <w:pPr>
        <w:pStyle w:val="Heading2"/>
        <w:spacing w:line="0" w:lineRule="atLeast"/>
        <w:ind w:leftChars="294" w:left="1486" w:hangingChars="300" w:hanging="780"/>
        <w:rPr>
          <w:rFonts w:ascii="標楷體" w:eastAsia="標楷體" w:hAnsi="標楷體" w:cs="Times New Roman"/>
          <w:b w:val="0"/>
          <w:bCs w:val="0"/>
          <w:kern w:val="2"/>
          <w:sz w:val="26"/>
          <w:szCs w:val="26"/>
          <w:lang w:val="en-US" w:bidi="ar-SA"/>
        </w:rPr>
      </w:pPr>
    </w:p>
    <w:p w:rsidR="00CF763D" w:rsidRDefault="003B10FA" w:rsidP="00F75951">
      <w:pPr>
        <w:jc w:val="center"/>
        <w:rPr>
          <w:rFonts w:ascii="標楷體" w:eastAsia="標楷體" w:hAnsi="標楷體" w:cs="Times New Roman"/>
          <w:sz w:val="26"/>
          <w:szCs w:val="26"/>
        </w:rPr>
      </w:pPr>
      <w:r w:rsidRPr="008806E1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:rsidR="00F75951" w:rsidRPr="000D2796" w:rsidRDefault="003B10FA" w:rsidP="00F75951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8806E1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  </w:t>
      </w:r>
      <w:r w:rsidR="00F75951" w:rsidRPr="006F748C">
        <w:rPr>
          <w:rFonts w:ascii="標楷體" w:eastAsia="標楷體" w:hAnsi="標楷體" w:hint="eastAsia"/>
          <w:b/>
          <w:sz w:val="36"/>
          <w:szCs w:val="36"/>
        </w:rPr>
        <w:t>新竹縣</w:t>
      </w:r>
      <w:r w:rsidR="00F75951">
        <w:rPr>
          <w:rFonts w:ascii="標楷體" w:eastAsia="標楷體" w:hAnsi="標楷體" w:hint="eastAsia"/>
          <w:b/>
          <w:sz w:val="36"/>
          <w:szCs w:val="36"/>
        </w:rPr>
        <w:t xml:space="preserve">五峰鄉公所       </w:t>
      </w:r>
      <w:r w:rsidR="00F75951">
        <w:rPr>
          <w:rFonts w:ascii="標楷體" w:eastAsia="標楷體" w:hAnsi="標楷體" w:hint="eastAsia"/>
          <w:b/>
          <w:sz w:val="20"/>
          <w:szCs w:val="20"/>
        </w:rPr>
        <w:t>110.09.02</w:t>
      </w:r>
    </w:p>
    <w:p w:rsidR="00F75951" w:rsidRPr="006A077D" w:rsidRDefault="00F75951" w:rsidP="00F75951">
      <w:pPr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6A077D">
        <w:rPr>
          <w:rFonts w:eastAsia="標楷體" w:hint="eastAsia"/>
        </w:rPr>
        <w:t xml:space="preserve"> </w:t>
      </w:r>
      <w:r w:rsidRPr="006A077D">
        <w:rPr>
          <w:rFonts w:eastAsia="標楷體" w:hAnsi="標楷體"/>
          <w:color w:val="000000"/>
          <w:sz w:val="28"/>
        </w:rPr>
        <w:t>因應嚴重特殊傳染</w:t>
      </w:r>
      <w:r w:rsidRPr="006A077D">
        <w:rPr>
          <w:rFonts w:eastAsia="標楷體" w:hAnsi="標楷體" w:hint="eastAsia"/>
          <w:color w:val="000000"/>
          <w:sz w:val="28"/>
        </w:rPr>
        <w:t>性</w:t>
      </w:r>
      <w:r w:rsidRPr="006A077D">
        <w:rPr>
          <w:rFonts w:eastAsia="標楷體" w:hAnsi="標楷體"/>
          <w:color w:val="000000"/>
          <w:sz w:val="28"/>
        </w:rPr>
        <w:t>肺炎（武漢肺炎）體育運動賽會及活動注意事項</w:t>
      </w:r>
    </w:p>
    <w:p w:rsidR="00F75951" w:rsidRPr="00912666" w:rsidRDefault="00F75951" w:rsidP="00F75951">
      <w:pPr>
        <w:rPr>
          <w:rFonts w:eastAsia="標楷體"/>
        </w:rPr>
      </w:pPr>
      <w:r>
        <w:rPr>
          <w:rFonts w:eastAsia="標楷體"/>
        </w:rPr>
        <w:t xml:space="preserve">               </w:t>
      </w:r>
    </w:p>
    <w:p w:rsidR="00F75951" w:rsidRPr="00912666" w:rsidRDefault="00F75951" w:rsidP="00F75951">
      <w:pPr>
        <w:spacing w:line="400" w:lineRule="exact"/>
        <w:ind w:left="1133" w:hangingChars="472" w:hanging="1133"/>
        <w:rPr>
          <w:rFonts w:eastAsia="標楷體"/>
        </w:rPr>
      </w:pPr>
      <w:r w:rsidRPr="00912666">
        <w:rPr>
          <w:rFonts w:eastAsia="標楷體" w:hAnsi="標楷體"/>
        </w:rPr>
        <w:t>一、目的：</w:t>
      </w:r>
      <w:r w:rsidRPr="0034655A">
        <w:rPr>
          <w:rFonts w:eastAsia="標楷體" w:hAnsi="標楷體" w:hint="eastAsia"/>
        </w:rPr>
        <w:t>中央流行</w:t>
      </w:r>
      <w:proofErr w:type="gramStart"/>
      <w:r w:rsidRPr="0034655A">
        <w:rPr>
          <w:rFonts w:eastAsia="標楷體" w:hAnsi="標楷體" w:hint="eastAsia"/>
        </w:rPr>
        <w:t>疫</w:t>
      </w:r>
      <w:proofErr w:type="gramEnd"/>
      <w:r w:rsidRPr="0034655A">
        <w:rPr>
          <w:rFonts w:eastAsia="標楷體" w:hAnsi="標楷體" w:hint="eastAsia"/>
        </w:rPr>
        <w:t>情指揮中心訂定「嚴重特殊傳染性肺炎</w:t>
      </w:r>
      <w:r w:rsidRPr="0034655A">
        <w:rPr>
          <w:rFonts w:eastAsia="標楷體" w:hAnsi="標楷體" w:hint="eastAsia"/>
        </w:rPr>
        <w:t>(</w:t>
      </w:r>
      <w:r w:rsidRPr="0034655A">
        <w:rPr>
          <w:rFonts w:eastAsia="標楷體" w:hAnsi="標楷體" w:hint="eastAsia"/>
        </w:rPr>
        <w:t>武漢肺炎</w:t>
      </w:r>
      <w:r w:rsidRPr="0034655A">
        <w:rPr>
          <w:rFonts w:eastAsia="標楷體" w:hAnsi="標楷體" w:hint="eastAsia"/>
        </w:rPr>
        <w:t>)</w:t>
      </w:r>
      <w:r w:rsidRPr="0034655A">
        <w:rPr>
          <w:rFonts w:eastAsia="標楷體" w:hAnsi="標楷體" w:hint="eastAsia"/>
        </w:rPr>
        <w:t>」因應指引公眾集會相關事項，</w:t>
      </w:r>
      <w:r>
        <w:rPr>
          <w:rFonts w:eastAsia="標楷體" w:hAnsi="標楷體"/>
        </w:rPr>
        <w:t>為防範舉辦體育運動賽會及活動時，因參加人員聚集接觸造成嚴重特殊傳染</w:t>
      </w:r>
      <w:r>
        <w:rPr>
          <w:rFonts w:eastAsia="標楷體" w:hAnsi="標楷體" w:hint="eastAsia"/>
        </w:rPr>
        <w:t>性</w:t>
      </w:r>
      <w:r w:rsidRPr="00912666">
        <w:rPr>
          <w:rFonts w:eastAsia="標楷體" w:hAnsi="標楷體"/>
        </w:rPr>
        <w:t>肺炎（以下簡稱武漢肺炎）</w:t>
      </w:r>
      <w:proofErr w:type="gramStart"/>
      <w:r w:rsidRPr="00912666">
        <w:rPr>
          <w:rFonts w:eastAsia="標楷體" w:hAnsi="標楷體"/>
        </w:rPr>
        <w:t>疫</w:t>
      </w:r>
      <w:proofErr w:type="gramEnd"/>
      <w:r w:rsidRPr="00912666">
        <w:rPr>
          <w:rFonts w:eastAsia="標楷體" w:hAnsi="標楷體"/>
        </w:rPr>
        <w:t>情擴散，特訂定本注意事項。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二、對象：參加賽會或活動人員，含教練、選手、裁判、工作人員及觀眾等。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三、體育運動賽會及活動於舉辦前、舉辦期間及舉辦後應配合辦理事項：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（一）賽會或活動舉辦前：</w:t>
      </w:r>
    </w:p>
    <w:p w:rsidR="00F75951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1.</w:t>
      </w:r>
      <w:r w:rsidRPr="00912666">
        <w:rPr>
          <w:rFonts w:eastAsia="標楷體" w:hAnsi="標楷體"/>
        </w:rPr>
        <w:t>轉發所屬參加人員，有關因應武漢肺炎參與體育</w:t>
      </w:r>
      <w:r>
        <w:rPr>
          <w:rFonts w:eastAsia="標楷體" w:hAnsi="標楷體" w:hint="eastAsia"/>
        </w:rPr>
        <w:t>運動賽會及</w:t>
      </w:r>
      <w:r w:rsidRPr="00912666">
        <w:rPr>
          <w:rFonts w:eastAsia="標楷體" w:hAnsi="標楷體"/>
        </w:rPr>
        <w:t>活動注意事項。</w:t>
      </w:r>
    </w:p>
    <w:p w:rsidR="00F75951" w:rsidRPr="00912666" w:rsidRDefault="00F75951" w:rsidP="00F75951">
      <w:pPr>
        <w:spacing w:line="400" w:lineRule="exact"/>
        <w:ind w:leftChars="295" w:left="850" w:hangingChars="59" w:hanging="142"/>
        <w:rPr>
          <w:rFonts w:eastAsia="標楷體"/>
        </w:rPr>
      </w:pPr>
      <w:r w:rsidRPr="00912666">
        <w:rPr>
          <w:rFonts w:eastAsia="標楷體"/>
        </w:rPr>
        <w:t>2.</w:t>
      </w:r>
      <w:r>
        <w:rPr>
          <w:rFonts w:eastAsia="標楷體" w:hAnsi="標楷體"/>
        </w:rPr>
        <w:t>於召開技術、領隊、教練會議時，</w:t>
      </w:r>
      <w:r w:rsidRPr="00912666">
        <w:rPr>
          <w:rFonts w:eastAsia="標楷體" w:hAnsi="標楷體"/>
        </w:rPr>
        <w:t>向所屬參加人員</w:t>
      </w:r>
      <w:r>
        <w:rPr>
          <w:rFonts w:eastAsia="標楷體" w:hAnsi="標楷體" w:hint="eastAsia"/>
        </w:rPr>
        <w:t>加</w:t>
      </w:r>
      <w:r w:rsidRPr="00912666">
        <w:rPr>
          <w:rFonts w:eastAsia="標楷體" w:hAnsi="標楷體"/>
        </w:rPr>
        <w:t>強宣導，提醒做好個人防護措施（如戴口罩、勤洗手）。如所屬人員具「感染風險民眾追蹤管理機制」之類型，應就</w:t>
      </w:r>
      <w:r>
        <w:rPr>
          <w:rFonts w:eastAsia="標楷體" w:hAnsi="標楷體" w:hint="eastAsia"/>
        </w:rPr>
        <w:t>管理機制</w:t>
      </w:r>
      <w:r w:rsidRPr="00912666">
        <w:rPr>
          <w:rFonts w:eastAsia="標楷體" w:hAnsi="標楷體"/>
        </w:rPr>
        <w:t>配合事項辦理，如未配合辦理，依「</w:t>
      </w:r>
      <w:r>
        <w:rPr>
          <w:rFonts w:eastAsia="標楷體" w:hAnsi="標楷體" w:hint="eastAsia"/>
        </w:rPr>
        <w:t>傳染病</w:t>
      </w:r>
      <w:r w:rsidRPr="00912666">
        <w:rPr>
          <w:rFonts w:eastAsia="標楷體" w:hAnsi="標楷體"/>
        </w:rPr>
        <w:t>防治法」</w:t>
      </w:r>
      <w:r>
        <w:rPr>
          <w:rFonts w:eastAsia="標楷體" w:hAnsi="標楷體" w:hint="eastAsia"/>
        </w:rPr>
        <w:t>相關規範處理</w:t>
      </w:r>
      <w:r w:rsidRPr="00912666">
        <w:rPr>
          <w:rFonts w:eastAsia="標楷體" w:hAnsi="標楷體"/>
        </w:rPr>
        <w:t>。</w:t>
      </w:r>
    </w:p>
    <w:p w:rsidR="00F75951" w:rsidRPr="00912666" w:rsidRDefault="00F75951" w:rsidP="00F75951">
      <w:pPr>
        <w:spacing w:line="400" w:lineRule="exact"/>
        <w:ind w:firstLineChars="295" w:firstLine="708"/>
        <w:rPr>
          <w:rFonts w:eastAsia="標楷體"/>
        </w:rPr>
      </w:pPr>
      <w:r w:rsidRPr="00912666">
        <w:rPr>
          <w:rFonts w:eastAsia="標楷體"/>
        </w:rPr>
        <w:t>3.</w:t>
      </w:r>
      <w:r w:rsidRPr="00912666">
        <w:rPr>
          <w:rFonts w:eastAsia="標楷體" w:hAnsi="標楷體"/>
        </w:rPr>
        <w:t>於賽會或活動網站公告防疫訊息。</w:t>
      </w:r>
    </w:p>
    <w:p w:rsidR="00F75951" w:rsidRDefault="00F75951" w:rsidP="00F75951">
      <w:pPr>
        <w:spacing w:line="400" w:lineRule="exact"/>
        <w:ind w:firstLineChars="295" w:firstLine="708"/>
        <w:rPr>
          <w:rFonts w:eastAsia="標楷體" w:hAnsi="標楷體"/>
        </w:rPr>
      </w:pPr>
      <w:r w:rsidRPr="00912666">
        <w:rPr>
          <w:rFonts w:eastAsia="標楷體"/>
        </w:rPr>
        <w:t>4.</w:t>
      </w:r>
      <w:r w:rsidRPr="00912666">
        <w:rPr>
          <w:rFonts w:eastAsia="標楷體" w:hAnsi="標楷體"/>
        </w:rPr>
        <w:t>落實賽會或活動舉辦場館環境清潔及消毒工作。</w:t>
      </w:r>
    </w:p>
    <w:p w:rsidR="00F75951" w:rsidRPr="00912666" w:rsidRDefault="00F75951" w:rsidP="00F75951">
      <w:pPr>
        <w:spacing w:line="400" w:lineRule="exact"/>
        <w:ind w:firstLineChars="295" w:firstLine="708"/>
        <w:rPr>
          <w:rFonts w:eastAsia="標楷體"/>
        </w:rPr>
      </w:pPr>
      <w:r>
        <w:rPr>
          <w:rFonts w:eastAsia="標楷體" w:hAnsi="標楷體" w:hint="eastAsia"/>
        </w:rPr>
        <w:t>5.</w:t>
      </w:r>
      <w:r>
        <w:rPr>
          <w:rFonts w:eastAsia="標楷體" w:hAnsi="標楷體" w:hint="eastAsia"/>
        </w:rPr>
        <w:t>參與人員於人潮眾多之密閉場所或有呼吸道症狀者，應自行配戴口罩。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（二）賽會或活動舉辦期間：</w:t>
      </w:r>
    </w:p>
    <w:p w:rsidR="00F75951" w:rsidRPr="00912666" w:rsidRDefault="00F75951" w:rsidP="00F75951">
      <w:pPr>
        <w:spacing w:line="400" w:lineRule="exact"/>
        <w:ind w:leftChars="295" w:left="850" w:hangingChars="59" w:hanging="142"/>
        <w:rPr>
          <w:rFonts w:eastAsia="標楷體"/>
        </w:rPr>
      </w:pPr>
      <w:r w:rsidRPr="00912666">
        <w:rPr>
          <w:rFonts w:eastAsia="標楷體"/>
        </w:rPr>
        <w:t>1.</w:t>
      </w:r>
      <w:r w:rsidRPr="00912666">
        <w:rPr>
          <w:rFonts w:eastAsia="標楷體" w:hAnsi="標楷體"/>
        </w:rPr>
        <w:t>參加人員每天量測體溫（含教練、選</w:t>
      </w:r>
      <w:r>
        <w:rPr>
          <w:rFonts w:eastAsia="標楷體" w:hAnsi="標楷體"/>
        </w:rPr>
        <w:t>手、裁判、工作人員等），發現有體溫異常時，應立即就醫</w:t>
      </w:r>
      <w:r w:rsidRPr="00912666">
        <w:rPr>
          <w:rFonts w:eastAsia="標楷體" w:hAnsi="標楷體"/>
        </w:rPr>
        <w:t>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2.</w:t>
      </w:r>
      <w:r>
        <w:rPr>
          <w:rFonts w:eastAsia="標楷體" w:hAnsi="標楷體"/>
        </w:rPr>
        <w:t>每天賽事或活動結束後進行</w:t>
      </w:r>
      <w:r w:rsidRPr="00912666">
        <w:rPr>
          <w:rFonts w:eastAsia="標楷體" w:hAnsi="標楷體"/>
        </w:rPr>
        <w:t>場館環境清潔及消毒工作。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3.</w:t>
      </w:r>
      <w:r w:rsidRPr="00912666">
        <w:rPr>
          <w:rFonts w:eastAsia="標楷體" w:hAnsi="標楷體"/>
        </w:rPr>
        <w:t>現場張貼「預防武漢肺炎」宣導海報。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4.</w:t>
      </w:r>
      <w:r w:rsidRPr="00912666">
        <w:rPr>
          <w:rFonts w:eastAsia="標楷體" w:hAnsi="標楷體"/>
        </w:rPr>
        <w:t>備置電子體溫計、口罩、酒精或乾洗手，以供緊急醫療及保健使用。</w:t>
      </w:r>
    </w:p>
    <w:p w:rsidR="00F75951" w:rsidRDefault="00F75951" w:rsidP="00F75951">
      <w:pPr>
        <w:spacing w:line="400" w:lineRule="exact"/>
        <w:ind w:left="850" w:hangingChars="354" w:hanging="850"/>
        <w:rPr>
          <w:rFonts w:eastAsia="標楷體" w:hAnsi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5.</w:t>
      </w:r>
      <w:r w:rsidRPr="00912666">
        <w:rPr>
          <w:rFonts w:eastAsia="標楷體" w:hAnsi="標楷體"/>
        </w:rPr>
        <w:t>參加人員如有感冒、發燒</w:t>
      </w:r>
      <w:proofErr w:type="gramStart"/>
      <w:r w:rsidRPr="00912666">
        <w:rPr>
          <w:rFonts w:eastAsia="標楷體" w:hAnsi="標楷體"/>
        </w:rPr>
        <w:t>等類流感</w:t>
      </w:r>
      <w:proofErr w:type="gramEnd"/>
      <w:r w:rsidRPr="00912666">
        <w:rPr>
          <w:rFonts w:eastAsia="標楷體" w:hAnsi="標楷體"/>
        </w:rPr>
        <w:t>症狀，應戴上口罩儘速就醫，並向醫師說明旅遊及接觸史，以利診斷。</w:t>
      </w:r>
    </w:p>
    <w:p w:rsidR="00F75951" w:rsidRPr="00D858E2" w:rsidRDefault="00F75951" w:rsidP="00F75951">
      <w:pPr>
        <w:spacing w:line="400" w:lineRule="exact"/>
        <w:ind w:left="850" w:hangingChars="354" w:hanging="85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6.</w:t>
      </w:r>
      <w:r>
        <w:rPr>
          <w:rFonts w:eastAsia="標楷體" w:hAnsi="標楷體" w:hint="eastAsia"/>
        </w:rPr>
        <w:t>嚴禁在戶外飲食並保持社交距離，室外</w:t>
      </w:r>
      <w:r>
        <w:rPr>
          <w:rFonts w:eastAsia="標楷體" w:hAnsi="標楷體" w:hint="eastAsia"/>
        </w:rPr>
        <w:t>1.5</w:t>
      </w:r>
      <w:r>
        <w:rPr>
          <w:rFonts w:eastAsia="標楷體" w:hAnsi="標楷體" w:hint="eastAsia"/>
        </w:rPr>
        <w:t>公尺、室內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公尺。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（三）賽會或活動舉辦後：</w:t>
      </w:r>
    </w:p>
    <w:p w:rsidR="00F75951" w:rsidRPr="00912666" w:rsidRDefault="00F75951" w:rsidP="00F75951">
      <w:pPr>
        <w:spacing w:line="400" w:lineRule="exact"/>
        <w:ind w:left="850" w:hangingChars="354" w:hanging="850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1.</w:t>
      </w:r>
      <w:r>
        <w:rPr>
          <w:rFonts w:eastAsia="標楷體" w:hAnsi="標楷體"/>
        </w:rPr>
        <w:t>參加人員若有與疑似</w:t>
      </w:r>
      <w:r>
        <w:rPr>
          <w:rFonts w:eastAsia="標楷體" w:hAnsi="標楷體" w:hint="eastAsia"/>
        </w:rPr>
        <w:t>武漢肺炎</w:t>
      </w:r>
      <w:r w:rsidRPr="00912666">
        <w:rPr>
          <w:rFonts w:eastAsia="標楷體" w:hAnsi="標楷體"/>
        </w:rPr>
        <w:t>病患密切接觸情形時，應進行自主健康管理及監控作業。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 xml:space="preserve">　　　</w:t>
      </w:r>
      <w:r w:rsidRPr="00912666">
        <w:rPr>
          <w:rFonts w:eastAsia="標楷體"/>
        </w:rPr>
        <w:t>2.</w:t>
      </w:r>
      <w:r w:rsidRPr="00912666">
        <w:rPr>
          <w:rFonts w:eastAsia="標楷體" w:hAnsi="標楷體"/>
        </w:rPr>
        <w:t>發生疑似武漢肺炎症狀，應即刻就醫；如經診斷確診，並應即時通報相關單位。</w:t>
      </w:r>
    </w:p>
    <w:p w:rsidR="00F75951" w:rsidRPr="00912666" w:rsidRDefault="00F75951" w:rsidP="00F75951">
      <w:pPr>
        <w:spacing w:line="400" w:lineRule="exact"/>
        <w:rPr>
          <w:rFonts w:eastAsia="標楷體"/>
        </w:rPr>
      </w:pPr>
      <w:r w:rsidRPr="00912666">
        <w:rPr>
          <w:rFonts w:eastAsia="標楷體" w:hAnsi="標楷體"/>
        </w:rPr>
        <w:t>三、一般配合辦理事項：</w:t>
      </w:r>
    </w:p>
    <w:p w:rsidR="00F75951" w:rsidRPr="00F53D72" w:rsidRDefault="00F75951" w:rsidP="00F75951">
      <w:pPr>
        <w:spacing w:line="400" w:lineRule="exact"/>
        <w:ind w:left="708" w:hangingChars="295" w:hanging="708"/>
        <w:rPr>
          <w:rFonts w:eastAsia="標楷體"/>
        </w:rPr>
      </w:pPr>
      <w:r w:rsidRPr="00912666">
        <w:rPr>
          <w:rFonts w:eastAsia="標楷體" w:hAnsi="標楷體"/>
        </w:rPr>
        <w:t>（一）保持警戒：在</w:t>
      </w:r>
      <w:proofErr w:type="gramStart"/>
      <w:r w:rsidRPr="00912666">
        <w:rPr>
          <w:rFonts w:eastAsia="標楷體" w:hAnsi="標楷體"/>
        </w:rPr>
        <w:t>疫</w:t>
      </w:r>
      <w:proofErr w:type="gramEnd"/>
      <w:r w:rsidRPr="00912666">
        <w:rPr>
          <w:rFonts w:eastAsia="標楷體" w:hAnsi="標楷體"/>
        </w:rPr>
        <w:t>情發生</w:t>
      </w:r>
      <w:proofErr w:type="gramStart"/>
      <w:r w:rsidRPr="00912666">
        <w:rPr>
          <w:rFonts w:eastAsia="標楷體" w:hAnsi="標楷體"/>
        </w:rPr>
        <w:t>期間，</w:t>
      </w:r>
      <w:proofErr w:type="gramEnd"/>
      <w:r w:rsidRPr="00912666">
        <w:rPr>
          <w:rFonts w:eastAsia="標楷體" w:hAnsi="標楷體"/>
        </w:rPr>
        <w:t>隨時至</w:t>
      </w:r>
      <w:r>
        <w:rPr>
          <w:rFonts w:eastAsia="標楷體" w:hAnsi="標楷體" w:hint="eastAsia"/>
        </w:rPr>
        <w:t>衛生福利部</w:t>
      </w:r>
      <w:r>
        <w:rPr>
          <w:rFonts w:eastAsia="標楷體" w:hAnsi="標楷體"/>
        </w:rPr>
        <w:t>疾病管制</w:t>
      </w:r>
      <w:r>
        <w:rPr>
          <w:rFonts w:eastAsia="標楷體" w:hAnsi="標楷體" w:hint="eastAsia"/>
        </w:rPr>
        <w:t>署</w:t>
      </w:r>
      <w:r w:rsidRPr="00912666">
        <w:rPr>
          <w:rFonts w:eastAsia="標楷體" w:hAnsi="標楷體"/>
        </w:rPr>
        <w:t>（以下簡稱疾管局）網站</w:t>
      </w:r>
      <w:proofErr w:type="gramStart"/>
      <w:r w:rsidRPr="00912666">
        <w:rPr>
          <w:rFonts w:eastAsia="標楷體" w:hAnsi="標楷體"/>
        </w:rPr>
        <w:t>（</w:t>
      </w:r>
      <w:proofErr w:type="gramEnd"/>
      <w:r w:rsidR="00F919C6" w:rsidRPr="00F919C6">
        <w:fldChar w:fldCharType="begin"/>
      </w:r>
      <w:r>
        <w:instrText xml:space="preserve"> HYPERLINK "https://www.cdc.gov.tw/" </w:instrText>
      </w:r>
      <w:r w:rsidR="00F919C6" w:rsidRPr="00F919C6">
        <w:fldChar w:fldCharType="separate"/>
      </w:r>
      <w:r>
        <w:rPr>
          <w:rStyle w:val="af4"/>
        </w:rPr>
        <w:t>https://www.cdc.gov.tw/</w:t>
      </w:r>
      <w:r w:rsidR="00F919C6">
        <w:rPr>
          <w:rStyle w:val="af4"/>
        </w:rPr>
        <w:fldChar w:fldCharType="end"/>
      </w:r>
      <w:proofErr w:type="gramStart"/>
      <w:r w:rsidRPr="00912666">
        <w:rPr>
          <w:rFonts w:eastAsia="標楷體" w:hAnsi="標楷體"/>
        </w:rPr>
        <w:t>）</w:t>
      </w:r>
      <w:proofErr w:type="gramEnd"/>
      <w:r w:rsidRPr="00912666">
        <w:rPr>
          <w:rFonts w:eastAsia="標楷體" w:hAnsi="標楷體"/>
        </w:rPr>
        <w:t>查閱相關資訊，或撥打防疫專線</w:t>
      </w:r>
      <w:r w:rsidRPr="00912666">
        <w:rPr>
          <w:rFonts w:eastAsia="標楷體"/>
        </w:rPr>
        <w:t xml:space="preserve"> 1922</w:t>
      </w:r>
      <w:r w:rsidRPr="00912666">
        <w:rPr>
          <w:rFonts w:eastAsia="標楷體" w:hAnsi="標楷體"/>
        </w:rPr>
        <w:t>洽詢。</w:t>
      </w:r>
    </w:p>
    <w:p w:rsidR="00F75951" w:rsidRPr="006A077D" w:rsidRDefault="00F75951" w:rsidP="00F75951">
      <w:pPr>
        <w:spacing w:line="400" w:lineRule="exact"/>
        <w:ind w:left="708" w:hangingChars="295" w:hanging="708"/>
        <w:rPr>
          <w:rFonts w:eastAsia="標楷體"/>
          <w:color w:val="000000"/>
        </w:rPr>
      </w:pPr>
      <w:r w:rsidRPr="006A077D">
        <w:rPr>
          <w:rFonts w:eastAsia="標楷體" w:hAnsi="標楷體"/>
          <w:color w:val="000000"/>
        </w:rPr>
        <w:t>（</w:t>
      </w:r>
      <w:r w:rsidRPr="006A077D">
        <w:rPr>
          <w:rFonts w:eastAsia="標楷體" w:hAnsi="標楷體" w:hint="eastAsia"/>
          <w:color w:val="000000"/>
        </w:rPr>
        <w:t>二</w:t>
      </w:r>
      <w:r w:rsidRPr="006A077D">
        <w:rPr>
          <w:rFonts w:eastAsia="標楷體" w:hAnsi="標楷體"/>
          <w:color w:val="000000"/>
        </w:rPr>
        <w:t>）如</w:t>
      </w:r>
      <w:proofErr w:type="gramStart"/>
      <w:r w:rsidRPr="006A077D">
        <w:rPr>
          <w:rFonts w:eastAsia="標楷體" w:hAnsi="標楷體"/>
          <w:color w:val="000000"/>
        </w:rPr>
        <w:t>疫</w:t>
      </w:r>
      <w:proofErr w:type="gramEnd"/>
      <w:r w:rsidRPr="006A077D">
        <w:rPr>
          <w:rFonts w:eastAsia="標楷體" w:hAnsi="標楷體"/>
          <w:color w:val="000000"/>
        </w:rPr>
        <w:t>情升高或發生群聚現象，請配合</w:t>
      </w:r>
      <w:r w:rsidRPr="006A077D">
        <w:rPr>
          <w:rFonts w:eastAsia="標楷體" w:hAnsi="標楷體" w:hint="eastAsia"/>
          <w:color w:val="000000"/>
        </w:rPr>
        <w:t>中央流行</w:t>
      </w:r>
      <w:proofErr w:type="gramStart"/>
      <w:r w:rsidRPr="006A077D">
        <w:rPr>
          <w:rFonts w:eastAsia="標楷體" w:hAnsi="標楷體" w:hint="eastAsia"/>
          <w:color w:val="000000"/>
        </w:rPr>
        <w:t>疫</w:t>
      </w:r>
      <w:proofErr w:type="gramEnd"/>
      <w:r w:rsidRPr="006A077D">
        <w:rPr>
          <w:rFonts w:eastAsia="標楷體" w:hAnsi="標楷體" w:hint="eastAsia"/>
          <w:color w:val="000000"/>
        </w:rPr>
        <w:t>情</w:t>
      </w:r>
      <w:r w:rsidRPr="006A077D">
        <w:rPr>
          <w:rFonts w:eastAsia="標楷體" w:hAnsi="標楷體"/>
          <w:color w:val="000000"/>
        </w:rPr>
        <w:t>指揮中心公布，提高防疫措施，並事先</w:t>
      </w:r>
      <w:proofErr w:type="gramStart"/>
      <w:r w:rsidRPr="006A077D">
        <w:rPr>
          <w:rFonts w:eastAsia="標楷體" w:hAnsi="標楷體"/>
          <w:color w:val="000000"/>
        </w:rPr>
        <w:t>研</w:t>
      </w:r>
      <w:proofErr w:type="gramEnd"/>
      <w:r w:rsidRPr="006A077D">
        <w:rPr>
          <w:rFonts w:eastAsia="標楷體" w:hAnsi="標楷體"/>
          <w:color w:val="000000"/>
        </w:rPr>
        <w:t>定預處方案或停辦賽會或活動。</w:t>
      </w:r>
    </w:p>
    <w:p w:rsidR="00F75951" w:rsidRDefault="00F75951" w:rsidP="00F75951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/>
        </w:rPr>
        <w:br w:type="page"/>
      </w:r>
    </w:p>
    <w:p w:rsidR="00F75951" w:rsidRDefault="00F75951" w:rsidP="00F7595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F75951" w:rsidRDefault="00F75951" w:rsidP="00F7595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F75951" w:rsidRPr="006F748C" w:rsidRDefault="00F75951" w:rsidP="00F7595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F748C">
        <w:rPr>
          <w:rFonts w:ascii="標楷體" w:eastAsia="標楷體" w:hAnsi="標楷體" w:hint="eastAsia"/>
          <w:b/>
          <w:sz w:val="36"/>
          <w:szCs w:val="36"/>
        </w:rPr>
        <w:t>新竹縣</w:t>
      </w:r>
      <w:r>
        <w:rPr>
          <w:rFonts w:ascii="標楷體" w:eastAsia="標楷體" w:hAnsi="標楷體" w:hint="eastAsia"/>
          <w:b/>
          <w:sz w:val="36"/>
          <w:szCs w:val="36"/>
        </w:rPr>
        <w:t>五峰鄉公所辦理</w:t>
      </w:r>
    </w:p>
    <w:p w:rsidR="00F75951" w:rsidRPr="00D019CD" w:rsidRDefault="00F75951" w:rsidP="00F7595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>(</w:t>
      </w:r>
      <w:r w:rsidRPr="0014290E">
        <w:rPr>
          <w:rFonts w:ascii="標楷體" w:eastAsia="標楷體" w:hAnsi="標楷體" w:cs="細明體" w:hint="eastAsia"/>
          <w:b/>
          <w:sz w:val="32"/>
          <w:szCs w:val="32"/>
        </w:rPr>
        <w:t>新竹縣</w:t>
      </w:r>
      <w:r>
        <w:rPr>
          <w:rFonts w:ascii="標楷體" w:eastAsia="標楷體" w:hAnsi="標楷體" w:cs="細明體" w:hint="eastAsia"/>
          <w:b/>
          <w:sz w:val="32"/>
          <w:szCs w:val="32"/>
        </w:rPr>
        <w:t>五峰鄉「</w:t>
      </w:r>
      <w:proofErr w:type="gramStart"/>
      <w:r>
        <w:rPr>
          <w:rFonts w:ascii="標楷體" w:eastAsia="標楷體" w:hAnsi="標楷體" w:cs="細明體" w:hint="eastAsia"/>
          <w:b/>
          <w:sz w:val="32"/>
          <w:szCs w:val="32"/>
        </w:rPr>
        <w:t>一起峰</w:t>
      </w:r>
      <w:proofErr w:type="gramEnd"/>
      <w:r>
        <w:rPr>
          <w:rFonts w:ascii="標楷體" w:eastAsia="標楷體" w:hAnsi="標楷體" w:cs="細明體" w:hint="eastAsia"/>
          <w:b/>
          <w:sz w:val="32"/>
          <w:szCs w:val="32"/>
        </w:rPr>
        <w:t>射箭」</w:t>
      </w:r>
      <w:r w:rsidR="009F5DD7">
        <w:rPr>
          <w:rFonts w:ascii="標楷體" w:eastAsia="標楷體" w:hAnsi="標楷體" w:cs="細明體" w:hint="eastAsia"/>
          <w:b/>
          <w:sz w:val="32"/>
          <w:szCs w:val="32"/>
        </w:rPr>
        <w:t>邀請</w:t>
      </w:r>
      <w:r w:rsidRPr="0014290E">
        <w:rPr>
          <w:rFonts w:ascii="標楷體" w:eastAsia="標楷體" w:hAnsi="標楷體" w:cs="細明體" w:hint="eastAsia"/>
          <w:b/>
          <w:sz w:val="32"/>
          <w:szCs w:val="32"/>
        </w:rPr>
        <w:t>賽</w:t>
      </w:r>
      <w:r>
        <w:rPr>
          <w:rFonts w:ascii="標楷體" w:eastAsia="標楷體" w:hAnsi="標楷體"/>
          <w:b/>
          <w:sz w:val="36"/>
          <w:szCs w:val="36"/>
          <w:u w:val="single"/>
        </w:rPr>
        <w:t>)</w:t>
      </w:r>
    </w:p>
    <w:p w:rsidR="00F75951" w:rsidRPr="006F748C" w:rsidRDefault="00F75951" w:rsidP="00F75951">
      <w:pPr>
        <w:spacing w:line="0" w:lineRule="atLeast"/>
        <w:jc w:val="center"/>
        <w:rPr>
          <w:rFonts w:ascii="標楷體" w:eastAsia="標楷體" w:hAnsi="標楷體"/>
          <w:b/>
          <w:color w:val="FF0000"/>
          <w:sz w:val="16"/>
        </w:rPr>
      </w:pPr>
      <w:r>
        <w:rPr>
          <w:rFonts w:ascii="標楷體" w:eastAsia="標楷體" w:hAnsi="標楷體" w:hint="eastAsia"/>
          <w:b/>
          <w:sz w:val="32"/>
        </w:rPr>
        <w:t>自我健康檢查調查表</w:t>
      </w:r>
    </w:p>
    <w:tbl>
      <w:tblPr>
        <w:tblpPr w:leftFromText="180" w:rightFromText="180" w:vertAnchor="text" w:horzAnchor="page" w:tblpX="1265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75951" w:rsidRPr="006F748C" w:rsidTr="00DB74FA">
        <w:trPr>
          <w:trHeight w:val="699"/>
        </w:trPr>
        <w:tc>
          <w:tcPr>
            <w:tcW w:w="9464" w:type="dxa"/>
            <w:shd w:val="clear" w:color="auto" w:fill="auto"/>
          </w:tcPr>
          <w:p w:rsidR="00F75951" w:rsidRPr="006F748C" w:rsidRDefault="00F75951" w:rsidP="00DB74FA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</w:rPr>
              <w:t>辦理單位：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新竹縣五峰鄉公所</w:t>
            </w:r>
          </w:p>
        </w:tc>
      </w:tr>
      <w:tr w:rsidR="00F75951" w:rsidRPr="006F748C" w:rsidTr="00DB74FA">
        <w:tc>
          <w:tcPr>
            <w:tcW w:w="9464" w:type="dxa"/>
            <w:shd w:val="clear" w:color="auto" w:fill="auto"/>
          </w:tcPr>
          <w:p w:rsidR="00F75951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</w:rPr>
              <w:t>姓名：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   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性別：  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男  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女</w:t>
            </w:r>
          </w:p>
          <w:p w:rsidR="00F75951" w:rsidRPr="00D0156C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     </w:t>
            </w:r>
          </w:p>
          <w:p w:rsidR="00F75951" w:rsidRPr="006E2DC8" w:rsidRDefault="00F75951" w:rsidP="00DB74FA">
            <w:pPr>
              <w:spacing w:line="276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電話：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        </w:t>
            </w:r>
          </w:p>
        </w:tc>
      </w:tr>
      <w:tr w:rsidR="00F75951" w:rsidRPr="006F748C" w:rsidTr="00DB74FA">
        <w:tc>
          <w:tcPr>
            <w:tcW w:w="9464" w:type="dxa"/>
            <w:shd w:val="clear" w:color="auto" w:fill="auto"/>
          </w:tcPr>
          <w:p w:rsidR="00F75951" w:rsidRPr="006F748C" w:rsidRDefault="00F75951" w:rsidP="00DB74FA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</w:rPr>
              <w:t>類別：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</w:rPr>
              <w:t>選手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  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工作人員 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32"/>
              </w:rPr>
              <w:t>其他________</w:t>
            </w:r>
          </w:p>
        </w:tc>
      </w:tr>
      <w:tr w:rsidR="00F75951" w:rsidRPr="006F748C" w:rsidTr="00DB74FA">
        <w:tc>
          <w:tcPr>
            <w:tcW w:w="9464" w:type="dxa"/>
            <w:shd w:val="clear" w:color="auto" w:fill="auto"/>
          </w:tcPr>
          <w:p w:rsidR="00F75951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您14日內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>是否有出國旅遊史：</w:t>
            </w:r>
          </w:p>
          <w:p w:rsidR="00F75951" w:rsidRPr="006E2DC8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proofErr w:type="gramStart"/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t>否</w:t>
            </w:r>
            <w:proofErr w:type="gramEnd"/>
          </w:p>
          <w:p w:rsidR="00F75951" w:rsidRPr="006E2DC8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</w:rPr>
            </w:pP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  <w:szCs w:val="32"/>
              </w:rPr>
              <w:t>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       </w:t>
            </w:r>
            <w:r w:rsidRPr="006E2DC8">
              <w:rPr>
                <w:rFonts w:ascii="標楷體" w:eastAsia="標楷體" w:hAnsi="標楷體" w:hint="eastAsia"/>
                <w:b/>
                <w:szCs w:val="32"/>
              </w:rPr>
              <w:t xml:space="preserve"> (請詳填、包含轉機時間、地點)</w:t>
            </w:r>
          </w:p>
        </w:tc>
      </w:tr>
      <w:tr w:rsidR="00F75951" w:rsidRPr="006F748C" w:rsidTr="00DB74FA">
        <w:tc>
          <w:tcPr>
            <w:tcW w:w="9464" w:type="dxa"/>
            <w:shd w:val="clear" w:color="auto" w:fill="auto"/>
          </w:tcPr>
          <w:p w:rsidR="00F75951" w:rsidRPr="006F748C" w:rsidRDefault="00F75951" w:rsidP="00DB74FA">
            <w:pPr>
              <w:spacing w:line="27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您14日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>是否有與進出入中港澳地區人員接觸：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否 </w:t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6E2DC8">
              <w:rPr>
                <w:rFonts w:ascii="標楷體" w:eastAsia="標楷體" w:hAnsi="標楷體" w:hint="eastAsia"/>
                <w:b/>
                <w:sz w:val="32"/>
              </w:rPr>
              <w:t xml:space="preserve"> 是</w:t>
            </w:r>
          </w:p>
        </w:tc>
      </w:tr>
      <w:tr w:rsidR="00F75951" w:rsidRPr="006F748C" w:rsidTr="00DB74FA">
        <w:tc>
          <w:tcPr>
            <w:tcW w:w="9464" w:type="dxa"/>
            <w:shd w:val="clear" w:color="auto" w:fill="auto"/>
          </w:tcPr>
          <w:p w:rsidR="00F75951" w:rsidRPr="00143E4C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您是否有下列症狀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F75951" w:rsidRPr="00143E4C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proofErr w:type="gramStart"/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否</w:t>
            </w:r>
            <w:proofErr w:type="gramEnd"/>
          </w:p>
          <w:p w:rsidR="00F75951" w:rsidRPr="00143E4C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是 身體狀況：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發燒 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咳嗽 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喉嚨痛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流鼻水</w:t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143E4C">
              <w:rPr>
                <w:rFonts w:ascii="標楷體" w:eastAsia="標楷體" w:hAnsi="標楷體" w:hint="eastAsia"/>
                <w:b/>
                <w:sz w:val="32"/>
                <w:szCs w:val="32"/>
              </w:rPr>
              <w:t>腹瀉</w:t>
            </w:r>
          </w:p>
        </w:tc>
      </w:tr>
      <w:tr w:rsidR="00F75951" w:rsidRPr="006F748C" w:rsidTr="00DB74FA">
        <w:trPr>
          <w:trHeight w:val="838"/>
        </w:trPr>
        <w:tc>
          <w:tcPr>
            <w:tcW w:w="9464" w:type="dxa"/>
            <w:shd w:val="clear" w:color="auto" w:fill="auto"/>
          </w:tcPr>
          <w:p w:rsidR="00F75951" w:rsidRPr="00143E4C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</w:rPr>
              <w:t>請誠實填寫，防疫期間活動時請保持安全距離，遵守相關規定，</w:t>
            </w:r>
          </w:p>
          <w:p w:rsidR="00F75951" w:rsidRPr="00143E4C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</w:rPr>
            </w:pPr>
            <w:r w:rsidRPr="00143E4C">
              <w:rPr>
                <w:rFonts w:ascii="標楷體" w:eastAsia="標楷體" w:hAnsi="標楷體" w:hint="eastAsia"/>
                <w:b/>
                <w:sz w:val="32"/>
              </w:rPr>
              <w:t>感謝您的配合！</w:t>
            </w:r>
          </w:p>
          <w:p w:rsidR="00F75951" w:rsidRPr="00143E4C" w:rsidRDefault="00F75951" w:rsidP="00DB74F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                          </w:t>
            </w:r>
            <w:r w:rsidRPr="00143E4C">
              <w:rPr>
                <w:rFonts w:ascii="標楷體" w:eastAsia="標楷體" w:hAnsi="標楷體" w:hint="eastAsia"/>
                <w:b/>
                <w:sz w:val="28"/>
              </w:rPr>
              <w:t>填寫日期：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110</w:t>
            </w:r>
            <w:r w:rsidRPr="00FD65E3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年   月   日</w:t>
            </w:r>
          </w:p>
        </w:tc>
      </w:tr>
    </w:tbl>
    <w:p w:rsidR="00F75951" w:rsidRDefault="00F75951" w:rsidP="00F75951">
      <w:pPr>
        <w:spacing w:line="0" w:lineRule="atLeast"/>
        <w:rPr>
          <w:rFonts w:ascii="標楷體" w:eastAsia="標楷體" w:hAnsi="標楷體"/>
          <w:b/>
          <w:color w:val="FF0000"/>
          <w:sz w:val="16"/>
        </w:rPr>
      </w:pPr>
    </w:p>
    <w:p w:rsidR="00F75951" w:rsidRPr="00F93B43" w:rsidRDefault="00F75951" w:rsidP="00F75951">
      <w:pPr>
        <w:spacing w:line="0" w:lineRule="atLeast"/>
        <w:rPr>
          <w:rFonts w:ascii="標楷體" w:eastAsia="標楷體" w:hAnsi="標楷體"/>
          <w:b/>
          <w:sz w:val="32"/>
        </w:rPr>
      </w:pPr>
      <w:r w:rsidRPr="00F93B43">
        <w:rPr>
          <w:rFonts w:ascii="標楷體" w:eastAsia="標楷體" w:hAnsi="標楷體" w:hint="eastAsia"/>
          <w:b/>
          <w:sz w:val="32"/>
        </w:rPr>
        <w:t>備註：</w:t>
      </w:r>
    </w:p>
    <w:p w:rsidR="00F75951" w:rsidRPr="00253410" w:rsidRDefault="00F75951" w:rsidP="00F75951">
      <w:pPr>
        <w:spacing w:line="0" w:lineRule="atLeast"/>
        <w:rPr>
          <w:rFonts w:ascii="標楷體" w:eastAsia="標楷體" w:hAnsi="標楷體"/>
          <w:b/>
          <w:color w:val="FF0000"/>
          <w:sz w:val="1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974090</wp:posOffset>
            </wp:positionV>
            <wp:extent cx="1557655" cy="2275840"/>
            <wp:effectExtent l="19050" t="0" r="4445" b="0"/>
            <wp:wrapNone/>
            <wp:docPr id="21" name="圖片 21" descr="237955780_898911290712391_249451254618703531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37955780_898911290712391_2494512546187035315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916305</wp:posOffset>
            </wp:positionV>
            <wp:extent cx="1451610" cy="2333625"/>
            <wp:effectExtent l="19050" t="0" r="0" b="0"/>
            <wp:wrapNone/>
            <wp:docPr id="20" name="圖片 20" descr="鄉長盃-牌子0831改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鄉長盃-牌子0831改-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Arial" w:hint="eastAsia"/>
          <w:b/>
          <w:color w:val="333333"/>
          <w:kern w:val="0"/>
          <w:sz w:val="28"/>
          <w:szCs w:val="32"/>
        </w:rPr>
        <w:t xml:space="preserve">     </w:t>
      </w:r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民眾</w:t>
      </w:r>
      <w:proofErr w:type="gramStart"/>
      <w:r>
        <w:rPr>
          <w:rFonts w:ascii="標楷體" w:eastAsia="標楷體" w:hAnsi="標楷體" w:cs="Arial" w:hint="eastAsia"/>
          <w:b/>
          <w:color w:val="333333"/>
          <w:kern w:val="0"/>
          <w:sz w:val="28"/>
          <w:szCs w:val="32"/>
        </w:rPr>
        <w:t>參予</w:t>
      </w:r>
      <w:proofErr w:type="gramEnd"/>
      <w:r>
        <w:rPr>
          <w:rFonts w:ascii="標楷體" w:eastAsia="標楷體" w:hAnsi="標楷體" w:cs="Arial" w:hint="eastAsia"/>
          <w:b/>
          <w:color w:val="333333"/>
          <w:kern w:val="0"/>
          <w:sz w:val="28"/>
          <w:szCs w:val="32"/>
        </w:rPr>
        <w:t>活動的</w:t>
      </w:r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同時，仍需落實勤洗手、呼吸道衛生與咳嗽禮節等良好個人衛生習慣，外出活動時，應維持室內1.5公尺、室外1公尺以上的社交距離，若無法維持應佩戴口罩。並請留意自身及親友健康，如果出現發燒或呼吸道症狀，應佩戴口罩，不要外出，如需就醫，不要搭乘大眾運輸工具，以降低</w:t>
      </w:r>
      <w:proofErr w:type="gramStart"/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疫</w:t>
      </w:r>
      <w:proofErr w:type="gramEnd"/>
      <w:r w:rsidRPr="00253410">
        <w:rPr>
          <w:rFonts w:ascii="標楷體" w:eastAsia="標楷體" w:hAnsi="標楷體" w:cs="Arial"/>
          <w:b/>
          <w:color w:val="333333"/>
          <w:kern w:val="0"/>
          <w:sz w:val="28"/>
          <w:szCs w:val="32"/>
        </w:rPr>
        <w:t>情風險。</w:t>
      </w:r>
    </w:p>
    <w:p w:rsidR="00D35B4C" w:rsidRDefault="00D35B4C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75951" w:rsidRPr="00F75951" w:rsidRDefault="00F75951" w:rsidP="00F75951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sz w:val="32"/>
          <w:szCs w:val="32"/>
        </w:rPr>
      </w:pPr>
    </w:p>
    <w:p w:rsidR="00F40282" w:rsidRDefault="00F40282" w:rsidP="00433737">
      <w:pPr>
        <w:spacing w:line="400" w:lineRule="exact"/>
        <w:ind w:leftChars="118" w:left="2549" w:hangingChars="708" w:hanging="2266"/>
        <w:rPr>
          <w:rFonts w:ascii="華康中特圓體(P)" w:eastAsia="華康中特圓體(P)" w:hAnsi="標楷體" w:cs="細明體"/>
          <w:color w:val="FF0000"/>
          <w:sz w:val="32"/>
          <w:szCs w:val="32"/>
        </w:rPr>
      </w:pPr>
    </w:p>
    <w:p w:rsidR="00433737" w:rsidRPr="002E654B" w:rsidRDefault="00433737" w:rsidP="00433737">
      <w:pPr>
        <w:jc w:val="center"/>
        <w:rPr>
          <w:rFonts w:ascii="標楷體" w:eastAsia="標楷體" w:hAnsi="標楷體"/>
          <w:sz w:val="28"/>
          <w:szCs w:val="28"/>
        </w:rPr>
      </w:pPr>
      <w:r w:rsidRPr="002E654B">
        <w:rPr>
          <w:rFonts w:ascii="標楷體" w:eastAsia="標楷體" w:hAnsi="標楷體" w:hint="eastAsia"/>
          <w:sz w:val="28"/>
          <w:szCs w:val="28"/>
        </w:rPr>
        <w:lastRenderedPageBreak/>
        <w:t>傳統射箭出賽靶位</w:t>
      </w:r>
    </w:p>
    <w:p w:rsidR="00433737" w:rsidRPr="0085430C" w:rsidRDefault="00433737" w:rsidP="00433737">
      <w:pPr>
        <w:spacing w:line="440" w:lineRule="exact"/>
        <w:rPr>
          <w:rFonts w:ascii="標楷體" w:eastAsia="標楷體" w:hAnsi="標楷體"/>
        </w:rPr>
      </w:pPr>
      <w:r w:rsidRPr="0085430C">
        <w:rPr>
          <w:rFonts w:ascii="標楷體" w:eastAsia="標楷體" w:hAnsi="標楷體" w:hint="eastAsia"/>
        </w:rPr>
        <w:t>一、比賽注意事項：</w:t>
      </w:r>
    </w:p>
    <w:p w:rsidR="00433737" w:rsidRPr="0085430C" w:rsidRDefault="00433737" w:rsidP="00433737">
      <w:pPr>
        <w:spacing w:line="440" w:lineRule="exact"/>
        <w:rPr>
          <w:rFonts w:ascii="標楷體" w:eastAsia="標楷體" w:hAnsi="標楷體"/>
        </w:rPr>
      </w:pPr>
      <w:r w:rsidRPr="0085430C">
        <w:rPr>
          <w:rFonts w:ascii="標楷體" w:eastAsia="標楷體" w:hAnsi="標楷體"/>
        </w:rPr>
        <w:t xml:space="preserve">  (</w:t>
      </w:r>
      <w:proofErr w:type="gramStart"/>
      <w:r w:rsidRPr="0085430C">
        <w:rPr>
          <w:rFonts w:ascii="標楷體" w:eastAsia="標楷體" w:hAnsi="標楷體" w:hint="eastAsia"/>
        </w:rPr>
        <w:t>一</w:t>
      </w:r>
      <w:proofErr w:type="gramEnd"/>
      <w:r w:rsidRPr="0085430C">
        <w:rPr>
          <w:rFonts w:ascii="標楷體" w:eastAsia="標楷體" w:hAnsi="標楷體"/>
        </w:rPr>
        <w:t>)</w:t>
      </w:r>
      <w:r w:rsidRPr="0085430C">
        <w:rPr>
          <w:rFonts w:ascii="標楷體" w:eastAsia="標楷體" w:hAnsi="標楷體" w:hint="eastAsia"/>
        </w:rPr>
        <w:t>比賽時間：</w:t>
      </w:r>
      <w:r w:rsidRPr="0085430C">
        <w:rPr>
          <w:rFonts w:ascii="標楷體" w:eastAsia="標楷體" w:hAnsi="標楷體"/>
        </w:rPr>
        <w:t>1</w:t>
      </w:r>
      <w:r w:rsidR="00BD1E06">
        <w:rPr>
          <w:rFonts w:ascii="標楷體" w:eastAsia="標楷體" w:hAnsi="標楷體" w:hint="eastAsia"/>
        </w:rPr>
        <w:t>10</w:t>
      </w:r>
      <w:r w:rsidRPr="0085430C">
        <w:rPr>
          <w:rFonts w:ascii="標楷體" w:eastAsia="標楷體" w:hAnsi="標楷體" w:hint="eastAsia"/>
        </w:rPr>
        <w:t>年</w:t>
      </w:r>
      <w:r w:rsidR="00D76BAE">
        <w:rPr>
          <w:rFonts w:ascii="標楷體" w:eastAsia="標楷體" w:hAnsi="標楷體" w:hint="eastAsia"/>
        </w:rPr>
        <w:t>10</w:t>
      </w:r>
      <w:r w:rsidRPr="0085430C">
        <w:rPr>
          <w:rFonts w:ascii="標楷體" w:eastAsia="標楷體" w:hAnsi="標楷體" w:hint="eastAsia"/>
        </w:rPr>
        <w:t>月</w:t>
      </w:r>
      <w:r w:rsidR="00F40282">
        <w:rPr>
          <w:rFonts w:ascii="標楷體" w:eastAsia="標楷體" w:hAnsi="標楷體" w:hint="eastAsia"/>
        </w:rPr>
        <w:t>2</w:t>
      </w:r>
      <w:r w:rsidR="00D76BAE">
        <w:rPr>
          <w:rFonts w:ascii="標楷體" w:eastAsia="標楷體" w:hAnsi="標楷體" w:hint="eastAsia"/>
        </w:rPr>
        <w:t>3</w:t>
      </w:r>
      <w:r w:rsidR="00367865">
        <w:rPr>
          <w:rFonts w:ascii="標楷體" w:eastAsia="標楷體" w:hAnsi="標楷體" w:hint="eastAsia"/>
        </w:rPr>
        <w:t>日</w:t>
      </w:r>
      <w:r w:rsidRPr="0085430C">
        <w:rPr>
          <w:rFonts w:ascii="標楷體" w:eastAsia="標楷體" w:hAnsi="標楷體" w:hint="eastAsia"/>
        </w:rPr>
        <w:t xml:space="preserve"> </w:t>
      </w:r>
      <w:r w:rsidRPr="0085430C">
        <w:rPr>
          <w:rFonts w:ascii="標楷體" w:eastAsia="標楷體" w:hAnsi="標楷體"/>
        </w:rPr>
        <w:t>(</w:t>
      </w:r>
      <w:r w:rsidRPr="0085430C">
        <w:rPr>
          <w:rFonts w:ascii="標楷體" w:eastAsia="標楷體" w:hAnsi="標楷體" w:hint="eastAsia"/>
        </w:rPr>
        <w:t>團體賽</w:t>
      </w:r>
      <w:r>
        <w:rPr>
          <w:rFonts w:ascii="標楷體" w:eastAsia="標楷體" w:hAnsi="標楷體" w:hint="eastAsia"/>
        </w:rPr>
        <w:t>、</w:t>
      </w:r>
      <w:r w:rsidRPr="0085430C">
        <w:rPr>
          <w:rFonts w:ascii="標楷體" w:eastAsia="標楷體" w:hAnsi="標楷體" w:hint="eastAsia"/>
        </w:rPr>
        <w:t>個人賽</w:t>
      </w:r>
      <w:r w:rsidRPr="0085430C">
        <w:rPr>
          <w:rFonts w:ascii="標楷體" w:eastAsia="標楷體" w:hAnsi="標楷體"/>
        </w:rPr>
        <w:t>)</w:t>
      </w:r>
    </w:p>
    <w:p w:rsidR="00433737" w:rsidRDefault="00433737" w:rsidP="00433737">
      <w:pPr>
        <w:spacing w:line="440" w:lineRule="exact"/>
        <w:rPr>
          <w:rFonts w:ascii="標楷體" w:eastAsia="標楷體" w:hAnsi="標楷體"/>
        </w:rPr>
      </w:pPr>
      <w:r w:rsidRPr="0085430C">
        <w:rPr>
          <w:rFonts w:ascii="標楷體" w:eastAsia="標楷體" w:hAnsi="標楷體"/>
        </w:rPr>
        <w:t xml:space="preserve">  (</w:t>
      </w:r>
      <w:r w:rsidRPr="0085430C">
        <w:rPr>
          <w:rFonts w:ascii="標楷體" w:eastAsia="標楷體" w:hAnsi="標楷體" w:hint="eastAsia"/>
        </w:rPr>
        <w:t>二</w:t>
      </w:r>
      <w:r w:rsidRPr="0085430C">
        <w:rPr>
          <w:rFonts w:ascii="標楷體" w:eastAsia="標楷體" w:hAnsi="標楷體"/>
        </w:rPr>
        <w:t>)</w:t>
      </w:r>
      <w:r w:rsidRPr="0085430C">
        <w:rPr>
          <w:rFonts w:ascii="標楷體" w:eastAsia="標楷體" w:hAnsi="標楷體" w:hint="eastAsia"/>
        </w:rPr>
        <w:t>比賽地點：</w:t>
      </w:r>
      <w:proofErr w:type="gramStart"/>
      <w:r w:rsidR="00020D56" w:rsidRPr="0039557B">
        <w:rPr>
          <w:rFonts w:ascii="標楷體" w:eastAsia="標楷體" w:hAnsi="標楷體" w:cs="Times New Roman" w:hint="eastAsia"/>
          <w:b/>
          <w:bCs/>
          <w:sz w:val="26"/>
          <w:szCs w:val="26"/>
        </w:rPr>
        <w:t>本鄉築夢</w:t>
      </w:r>
      <w:proofErr w:type="gramEnd"/>
      <w:r w:rsidR="00020D56" w:rsidRPr="0039557B">
        <w:rPr>
          <w:rFonts w:ascii="標楷體" w:eastAsia="標楷體" w:hAnsi="標楷體" w:cs="Times New Roman" w:hint="eastAsia"/>
          <w:b/>
          <w:bCs/>
          <w:sz w:val="26"/>
          <w:szCs w:val="26"/>
        </w:rPr>
        <w:t>射箭場(竹林養身村旁) 地址：新竹縣五峰鄉大隘村10鄰194號</w:t>
      </w:r>
      <w:r w:rsidR="00D76BAE" w:rsidRPr="008806E1">
        <w:rPr>
          <w:rFonts w:ascii="標楷體" w:eastAsia="標楷體" w:hAnsi="標楷體" w:cs="Times New Roman" w:hint="eastAsia"/>
          <w:b/>
          <w:bCs/>
          <w:sz w:val="26"/>
          <w:szCs w:val="26"/>
        </w:rPr>
        <w:t>。</w:t>
      </w:r>
      <w:r w:rsidR="00DA46A0" w:rsidRPr="00DA46A0">
        <w:rPr>
          <w:rFonts w:ascii="標楷體" w:eastAsia="標楷體" w:hAnsi="標楷體" w:hint="eastAsia"/>
        </w:rPr>
        <w:t>。</w:t>
      </w:r>
    </w:p>
    <w:p w:rsidR="00433737" w:rsidRPr="0085430C" w:rsidRDefault="00433737" w:rsidP="00433737">
      <w:pPr>
        <w:spacing w:line="440" w:lineRule="exact"/>
        <w:rPr>
          <w:rFonts w:ascii="標楷體" w:eastAsia="標楷體" w:hAnsi="標楷體"/>
        </w:rPr>
      </w:pPr>
      <w:r w:rsidRPr="0085430C">
        <w:rPr>
          <w:rFonts w:ascii="標楷體" w:eastAsia="標楷體" w:hAnsi="標楷體"/>
        </w:rPr>
        <w:t xml:space="preserve">  (</w:t>
      </w:r>
      <w:r w:rsidRPr="0085430C">
        <w:rPr>
          <w:rFonts w:ascii="標楷體" w:eastAsia="標楷體" w:hAnsi="標楷體" w:hint="eastAsia"/>
        </w:rPr>
        <w:t>三</w:t>
      </w:r>
      <w:r w:rsidRPr="0085430C">
        <w:rPr>
          <w:rFonts w:ascii="標楷體" w:eastAsia="標楷體" w:hAnsi="標楷體"/>
        </w:rPr>
        <w:t>)</w:t>
      </w:r>
      <w:r w:rsidRPr="0085430C">
        <w:rPr>
          <w:rFonts w:ascii="標楷體" w:eastAsia="標楷體" w:hAnsi="標楷體" w:hint="eastAsia"/>
        </w:rPr>
        <w:t>報到時間：</w:t>
      </w:r>
      <w:r w:rsidRPr="0085430C">
        <w:rPr>
          <w:rFonts w:ascii="標楷體" w:eastAsia="標楷體" w:hAnsi="標楷體"/>
        </w:rPr>
        <w:t>1</w:t>
      </w:r>
      <w:r w:rsidR="00BD1E06">
        <w:rPr>
          <w:rFonts w:ascii="標楷體" w:eastAsia="標楷體" w:hAnsi="標楷體" w:hint="eastAsia"/>
        </w:rPr>
        <w:t>10</w:t>
      </w:r>
      <w:r w:rsidRPr="0085430C">
        <w:rPr>
          <w:rFonts w:ascii="標楷體" w:eastAsia="標楷體" w:hAnsi="標楷體" w:hint="eastAsia"/>
        </w:rPr>
        <w:t>年</w:t>
      </w:r>
      <w:r w:rsidR="00D76BAE">
        <w:rPr>
          <w:rFonts w:ascii="標楷體" w:eastAsia="標楷體" w:hAnsi="標楷體" w:hint="eastAsia"/>
        </w:rPr>
        <w:t>10</w:t>
      </w:r>
      <w:r w:rsidRPr="0085430C">
        <w:rPr>
          <w:rFonts w:ascii="標楷體" w:eastAsia="標楷體" w:hAnsi="標楷體" w:hint="eastAsia"/>
        </w:rPr>
        <w:t>月</w:t>
      </w:r>
      <w:r w:rsidR="00F40282">
        <w:rPr>
          <w:rFonts w:ascii="標楷體" w:eastAsia="標楷體" w:hAnsi="標楷體" w:hint="eastAsia"/>
        </w:rPr>
        <w:t>2</w:t>
      </w:r>
      <w:r w:rsidR="00D76BAE">
        <w:rPr>
          <w:rFonts w:ascii="標楷體" w:eastAsia="標楷體" w:hAnsi="標楷體" w:hint="eastAsia"/>
        </w:rPr>
        <w:t>3</w:t>
      </w:r>
      <w:r w:rsidRPr="0085430C">
        <w:rPr>
          <w:rFonts w:ascii="標楷體" w:eastAsia="標楷體" w:hAnsi="標楷體" w:hint="eastAsia"/>
        </w:rPr>
        <w:t>日上午</w:t>
      </w:r>
      <w:r w:rsidRPr="0085430C">
        <w:rPr>
          <w:rFonts w:ascii="標楷體" w:eastAsia="標楷體" w:hAnsi="標楷體"/>
        </w:rPr>
        <w:t>8</w:t>
      </w:r>
      <w:r w:rsidRPr="0085430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85430C">
        <w:rPr>
          <w:rFonts w:ascii="標楷體" w:eastAsia="標楷體" w:hAnsi="標楷體"/>
        </w:rPr>
        <w:t>0</w:t>
      </w:r>
      <w:r w:rsidRPr="0085430C">
        <w:rPr>
          <w:rFonts w:ascii="標楷體" w:eastAsia="標楷體" w:hAnsi="標楷體" w:hint="eastAsia"/>
        </w:rPr>
        <w:t>分完成報到作業隨即開始比賽</w:t>
      </w:r>
    </w:p>
    <w:p w:rsidR="00433737" w:rsidRPr="002E654B" w:rsidRDefault="00433737" w:rsidP="0043373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5430C">
        <w:rPr>
          <w:rFonts w:ascii="標楷體" w:eastAsia="標楷體" w:hAnsi="標楷體" w:hint="eastAsia"/>
        </w:rPr>
        <w:t>二、社會組傳統射箭團體賽：共</w:t>
      </w:r>
      <w:r w:rsidR="00D76BAE">
        <w:rPr>
          <w:rFonts w:ascii="標楷體" w:eastAsia="標楷體" w:hAnsi="標楷體" w:hint="eastAsia"/>
        </w:rPr>
        <w:t>9</w:t>
      </w:r>
      <w:r w:rsidRPr="0085430C">
        <w:rPr>
          <w:rFonts w:ascii="標楷體" w:eastAsia="標楷體" w:hAnsi="標楷體" w:hint="eastAsia"/>
        </w:rPr>
        <w:t>隊，取</w:t>
      </w:r>
      <w:r w:rsidR="00D76BAE">
        <w:rPr>
          <w:rFonts w:ascii="標楷體" w:eastAsia="標楷體" w:hAnsi="標楷體" w:hint="eastAsia"/>
        </w:rPr>
        <w:t>五</w:t>
      </w:r>
      <w:r w:rsidRPr="0085430C">
        <w:rPr>
          <w:rFonts w:ascii="標楷體" w:eastAsia="標楷體" w:hAnsi="標楷體" w:hint="eastAsia"/>
        </w:rPr>
        <w:t>名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1175"/>
        <w:gridCol w:w="579"/>
        <w:gridCol w:w="609"/>
        <w:gridCol w:w="566"/>
        <w:gridCol w:w="566"/>
        <w:gridCol w:w="566"/>
        <w:gridCol w:w="566"/>
        <w:gridCol w:w="566"/>
        <w:gridCol w:w="566"/>
        <w:gridCol w:w="456"/>
        <w:gridCol w:w="1244"/>
        <w:gridCol w:w="456"/>
        <w:gridCol w:w="1158"/>
      </w:tblGrid>
      <w:tr w:rsidR="00433737" w:rsidRPr="00D43AF7" w:rsidTr="00394E3C">
        <w:trPr>
          <w:jc w:val="center"/>
        </w:trPr>
        <w:tc>
          <w:tcPr>
            <w:tcW w:w="68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靶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位</w:t>
            </w:r>
          </w:p>
        </w:tc>
        <w:tc>
          <w:tcPr>
            <w:tcW w:w="1175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隊伍</w:t>
            </w:r>
          </w:p>
        </w:tc>
        <w:tc>
          <w:tcPr>
            <w:tcW w:w="579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局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3</w:t>
            </w: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4</w:t>
            </w: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5</w:t>
            </w: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6</w:t>
            </w: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7</w:t>
            </w: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選手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8</w:t>
            </w:r>
          </w:p>
        </w:tc>
        <w:tc>
          <w:tcPr>
            <w:tcW w:w="1244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團體得分</w:t>
            </w: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名</w:t>
            </w: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次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姓名</w:t>
            </w:r>
          </w:p>
        </w:tc>
      </w:tr>
      <w:tr w:rsidR="00433737" w:rsidRPr="00D43AF7" w:rsidTr="00394E3C">
        <w:trPr>
          <w:trHeight w:val="240"/>
          <w:jc w:val="center"/>
        </w:trPr>
        <w:tc>
          <w:tcPr>
            <w:tcW w:w="686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167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Merge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22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分數合計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3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40"/>
          <w:jc w:val="center"/>
        </w:trPr>
        <w:tc>
          <w:tcPr>
            <w:tcW w:w="686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4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22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Merge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5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166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分數合計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6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22"/>
          <w:jc w:val="center"/>
        </w:trPr>
        <w:tc>
          <w:tcPr>
            <w:tcW w:w="686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3</w:t>
            </w:r>
          </w:p>
        </w:tc>
        <w:tc>
          <w:tcPr>
            <w:tcW w:w="1175" w:type="dxa"/>
            <w:vMerge w:val="restart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7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185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Merge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8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03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分數合計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9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40"/>
          <w:jc w:val="center"/>
        </w:trPr>
        <w:tc>
          <w:tcPr>
            <w:tcW w:w="686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4</w:t>
            </w:r>
          </w:p>
        </w:tc>
        <w:tc>
          <w:tcPr>
            <w:tcW w:w="1175" w:type="dxa"/>
            <w:vMerge w:val="restart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10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185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Merge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11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22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分數合計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12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40"/>
          <w:jc w:val="center"/>
        </w:trPr>
        <w:tc>
          <w:tcPr>
            <w:tcW w:w="686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13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130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Merge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14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58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分數合計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15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222"/>
          <w:jc w:val="center"/>
        </w:trPr>
        <w:tc>
          <w:tcPr>
            <w:tcW w:w="686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6</w:t>
            </w:r>
          </w:p>
        </w:tc>
        <w:tc>
          <w:tcPr>
            <w:tcW w:w="1175" w:type="dxa"/>
            <w:vMerge w:val="restart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 w:val="restart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16</w:t>
            </w: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 w:cs="新細明體"/>
              </w:rPr>
            </w:pPr>
          </w:p>
        </w:tc>
      </w:tr>
      <w:tr w:rsidR="00433737" w:rsidRPr="00D43AF7" w:rsidTr="00394E3C">
        <w:trPr>
          <w:trHeight w:val="185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Merge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79" w:type="dxa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 w:cs="新細明體"/>
              </w:rPr>
            </w:pPr>
            <w:r w:rsidRPr="00D43AF7">
              <w:rPr>
                <w:rFonts w:ascii="新細明體" w:hAnsi="新細明體" w:cs="新細明體"/>
              </w:rPr>
              <w:t>2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trHeight w:val="203"/>
          <w:jc w:val="center"/>
        </w:trPr>
        <w:tc>
          <w:tcPr>
            <w:tcW w:w="686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cs="新細明體" w:hint="eastAsia"/>
              </w:rPr>
              <w:t>分數合計</w:t>
            </w:r>
          </w:p>
        </w:tc>
        <w:tc>
          <w:tcPr>
            <w:tcW w:w="609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56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244" w:type="dxa"/>
            <w:vMerge/>
          </w:tcPr>
          <w:p w:rsidR="00433737" w:rsidRPr="00D43AF7" w:rsidRDefault="00433737" w:rsidP="00394E3C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56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  <w:tc>
          <w:tcPr>
            <w:tcW w:w="1158" w:type="dxa"/>
          </w:tcPr>
          <w:p w:rsidR="00433737" w:rsidRPr="00D43AF7" w:rsidRDefault="00433737" w:rsidP="00394E3C">
            <w:pPr>
              <w:spacing w:line="400" w:lineRule="exact"/>
              <w:rPr>
                <w:rFonts w:ascii="新細明體" w:hAnsi="新細明體"/>
              </w:rPr>
            </w:pPr>
          </w:p>
        </w:tc>
      </w:tr>
    </w:tbl>
    <w:p w:rsidR="00433737" w:rsidRPr="00D43AF7" w:rsidRDefault="00433737" w:rsidP="00433737">
      <w:pPr>
        <w:snapToGrid w:val="0"/>
        <w:spacing w:line="400" w:lineRule="exact"/>
        <w:rPr>
          <w:rFonts w:ascii="新細明體" w:hAnsi="新細明體" w:cs="新細明體"/>
        </w:rPr>
        <w:sectPr w:rsidR="00433737" w:rsidRPr="00D43AF7" w:rsidSect="008E1466">
          <w:pgSz w:w="11906" w:h="16838"/>
          <w:pgMar w:top="284" w:right="566" w:bottom="426" w:left="709" w:header="851" w:footer="992" w:gutter="0"/>
          <w:cols w:space="425"/>
          <w:docGrid w:type="lines" w:linePitch="360"/>
        </w:sectPr>
      </w:pPr>
    </w:p>
    <w:p w:rsidR="00433737" w:rsidRDefault="00433737" w:rsidP="00433737">
      <w:pPr>
        <w:snapToGrid w:val="0"/>
        <w:spacing w:line="400" w:lineRule="exact"/>
        <w:rPr>
          <w:rFonts w:ascii="新細明體" w:hAnsi="新細明體" w:cs="新細明體"/>
        </w:rPr>
      </w:pPr>
      <w:r w:rsidRPr="00D43AF7">
        <w:rPr>
          <w:rFonts w:ascii="新細明體" w:hAnsi="新細明體" w:cs="新細明體" w:hint="eastAsia"/>
        </w:rPr>
        <w:lastRenderedPageBreak/>
        <w:t>三、傳統射箭個人賽：共十六名，取六名</w:t>
      </w:r>
    </w:p>
    <w:p w:rsidR="00433737" w:rsidRDefault="00433737" w:rsidP="00433737">
      <w:pPr>
        <w:snapToGrid w:val="0"/>
        <w:spacing w:line="400" w:lineRule="exact"/>
        <w:rPr>
          <w:rFonts w:ascii="新細明體" w:hAnsi="新細明體" w:cs="新細明體"/>
        </w:rPr>
      </w:pPr>
    </w:p>
    <w:tbl>
      <w:tblPr>
        <w:tblW w:w="142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>1、2名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340" w:type="dxa"/>
            <w:gridSpan w:val="7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>3、4名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dotDash" w:sz="4" w:space="0" w:color="auto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60" w:type="dxa"/>
            <w:gridSpan w:val="3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>5、6名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>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>敗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>敗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>敗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33737" w:rsidRPr="000F5C89" w:rsidTr="00394E3C">
        <w:trPr>
          <w:trHeight w:val="32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37" w:rsidRPr="000F5C89" w:rsidRDefault="00433737" w:rsidP="00394E3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0F5C89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433737" w:rsidRDefault="00F919C6" w:rsidP="00433737">
      <w:pPr>
        <w:snapToGrid w:val="0"/>
        <w:spacing w:line="400" w:lineRule="exact"/>
        <w:rPr>
          <w:rFonts w:ascii="新細明體" w:hAnsi="新細明體" w:cs="新細明體"/>
        </w:rPr>
      </w:pPr>
      <w:r w:rsidRPr="00F919C6">
        <w:rPr>
          <w:rFonts w:ascii="新細明體" w:hAnsi="新細明體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4.65pt;margin-top:1.2pt;width:34.15pt;height:66.6pt;z-index:251663360;mso-position-horizontal-relative:text;mso-position-vertical-relative:text" strokecolor="white">
            <v:textbox style="mso-next-textbox:#_x0000_s1029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28" type="#_x0000_t202" style="position:absolute;margin-left:640.5pt;margin-top:1.2pt;width:24.9pt;height:66.6pt;z-index:251662336;mso-position-horizontal-relative:text;mso-position-vertical-relative:text" strokecolor="white">
            <v:textbox style="mso-next-textbox:#_x0000_s1028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42" type="#_x0000_t202" style="position:absolute;margin-left:607.8pt;margin-top:1.2pt;width:24.9pt;height:66.6pt;z-index:251676672;mso-position-horizontal-relative:text;mso-position-vertical-relative:text" strokecolor="white">
            <v:textbox style="mso-next-textbox:#_x0000_s1042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6" type="#_x0000_t202" style="position:absolute;margin-left:545.35pt;margin-top:1.2pt;width:24.9pt;height:66.6pt;z-index:251670528;mso-position-horizontal-relative:text;mso-position-vertical-relative:text" strokecolor="white">
            <v:textbox style="mso-next-textbox:#_x0000_s1036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40" type="#_x0000_t202" style="position:absolute;margin-left:508.05pt;margin-top:1.2pt;width:36pt;height:66.6pt;z-index:251674624;mso-position-horizontal-relative:text;mso-position-vertical-relative:text" strokecolor="white">
            <v:textbox style="mso-next-textbox:#_x0000_s1040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1" type="#_x0000_t202" style="position:absolute;margin-left:450.75pt;margin-top:1.2pt;width:24.9pt;height:66.6pt;z-index:251665408;mso-position-horizontal-relative:text;mso-position-vertical-relative:text" strokecolor="white">
            <v:textbox style="mso-next-textbox:#_x0000_s1031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8" type="#_x0000_t202" style="position:absolute;margin-left:412.05pt;margin-top:1.2pt;width:36pt;height:66.6pt;z-index:251672576;mso-position-horizontal-relative:text;mso-position-vertical-relative:text" strokecolor="white">
            <v:textbox style="mso-next-textbox:#_x0000_s1038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2" type="#_x0000_t202" style="position:absolute;margin-left:361.65pt;margin-top:1.2pt;width:24.9pt;height:66.6pt;z-index:251666432;mso-position-horizontal-relative:text;mso-position-vertical-relative:text" strokecolor="white">
            <v:textbox style="mso-next-textbox:#_x0000_s1032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排名4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7" type="#_x0000_t202" style="position:absolute;margin-left:324.35pt;margin-top:1.2pt;width:31.9pt;height:66.6pt;z-index:251671552;mso-position-horizontal-relative:text;mso-position-vertical-relative:text" strokecolor="white">
            <v:textbox style="mso-next-textbox:#_x0000_s1037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0" type="#_x0000_t202" style="position:absolute;margin-left:266.6pt;margin-top:1.2pt;width:24.9pt;height:66.6pt;z-index:251664384;mso-position-horizontal-relative:text;mso-position-vertical-relative:text" strokecolor="white">
            <v:textbox style="mso-next-textbox:#_x0000_s1030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3" type="#_x0000_t202" style="position:absolute;margin-left:174pt;margin-top:1.2pt;width:24.9pt;height:66.6pt;z-index:251667456;mso-position-horizontal-relative:text;mso-position-vertical-relative:text" strokecolor="white">
            <v:textbox style="mso-next-textbox:#_x0000_s1033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排名5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41" type="#_x0000_t202" style="position:absolute;margin-left:130.8pt;margin-top:1.2pt;width:39pt;height:66.6pt;z-index:251675648;mso-position-horizontal-relative:text;mso-position-vertical-relative:text" strokecolor="white">
            <v:textbox style="mso-next-textbox:#_x0000_s1041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5" type="#_x0000_t202" style="position:absolute;margin-left:81.45pt;margin-top:1.2pt;width:24.9pt;height:66.6pt;z-index:251669504;mso-position-horizontal-relative:text;mso-position-vertical-relative:text" strokecolor="white">
            <v:textbox style="mso-next-textbox:#_x0000_s1035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9" type="#_x0000_t202" style="position:absolute;margin-left:224.05pt;margin-top:1.2pt;width:36pt;height:66.6pt;z-index:251673600;mso-position-horizontal-relative:text;mso-position-vertical-relative:text" strokecolor="white">
            <v:textbox style="mso-next-textbox:#_x0000_s1039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34" type="#_x0000_t202" style="position:absolute;margin-left:42.2pt;margin-top:1.2pt;width:31.4pt;height:66.6pt;z-index:251668480;mso-position-horizontal-relative:text;mso-position-vertical-relative:text" strokecolor="white">
            <v:textbox style="mso-next-textbox:#_x0000_s1034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 w:rsidRPr="00F919C6">
        <w:rPr>
          <w:rFonts w:ascii="新細明體" w:hAnsi="新細明體" w:cs="Times New Roman"/>
          <w:noProof/>
        </w:rPr>
        <w:pict>
          <v:shape id="_x0000_s1027" type="#_x0000_t202" style="position:absolute;margin-left:-14.5pt;margin-top:1.2pt;width:24.9pt;height:66.6pt;z-index:251661312;mso-position-horizontal-relative:text;mso-position-vertical-relative:text" strokecolor="white">
            <v:textbox style="mso-next-textbox:#_x0000_s1027">
              <w:txbxContent>
                <w:p w:rsidR="0096711F" w:rsidRPr="00F058B8" w:rsidRDefault="0096711F" w:rsidP="00433737">
                  <w:pPr>
                    <w:snapToGrid w:val="0"/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F058B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排名1</w:t>
                  </w:r>
                </w:p>
              </w:txbxContent>
            </v:textbox>
          </v:shape>
        </w:pict>
      </w:r>
    </w:p>
    <w:p w:rsidR="00433737" w:rsidRDefault="00433737" w:rsidP="00433737">
      <w:pPr>
        <w:snapToGrid w:val="0"/>
        <w:spacing w:line="400" w:lineRule="exact"/>
        <w:rPr>
          <w:rFonts w:ascii="新細明體" w:hAnsi="新細明體" w:cs="新細明體"/>
        </w:rPr>
      </w:pPr>
    </w:p>
    <w:p w:rsidR="00433737" w:rsidRDefault="00433737" w:rsidP="00433737">
      <w:pPr>
        <w:snapToGrid w:val="0"/>
        <w:spacing w:line="400" w:lineRule="exact"/>
        <w:rPr>
          <w:rFonts w:ascii="新細明體" w:hAnsi="新細明體" w:cs="新細明體"/>
        </w:rPr>
      </w:pPr>
    </w:p>
    <w:p w:rsidR="00433737" w:rsidRDefault="00433737" w:rsidP="00433737">
      <w:pPr>
        <w:snapToGrid w:val="0"/>
        <w:spacing w:line="400" w:lineRule="exact"/>
        <w:rPr>
          <w:rFonts w:ascii="新細明體" w:hAnsi="新細明體" w:cs="新細明體"/>
        </w:rPr>
      </w:pPr>
    </w:p>
    <w:p w:rsidR="00433737" w:rsidRPr="00D43AF7" w:rsidRDefault="00433737" w:rsidP="00433737">
      <w:pPr>
        <w:pStyle w:val="aa"/>
        <w:ind w:leftChars="0"/>
        <w:rPr>
          <w:rFonts w:ascii="新細明體" w:hAnsi="新細明體"/>
        </w:rPr>
        <w:sectPr w:rsidR="00433737" w:rsidRPr="00D43AF7" w:rsidSect="00394E3C">
          <w:pgSz w:w="16838" w:h="11906" w:orient="landscape"/>
          <w:pgMar w:top="1134" w:right="567" w:bottom="1134" w:left="567" w:header="851" w:footer="992" w:gutter="0"/>
          <w:cols w:space="425"/>
          <w:docGrid w:type="linesAndChars" w:linePitch="360"/>
        </w:sectPr>
      </w:pPr>
    </w:p>
    <w:p w:rsidR="00433737" w:rsidRPr="00D43AF7" w:rsidRDefault="00433737" w:rsidP="00433737">
      <w:pPr>
        <w:snapToGrid w:val="0"/>
        <w:jc w:val="center"/>
        <w:rPr>
          <w:rFonts w:ascii="新細明體" w:hAnsi="新細明體" w:cs="新細明體"/>
          <w:b/>
          <w:kern w:val="0"/>
          <w:sz w:val="36"/>
          <w:szCs w:val="36"/>
        </w:rPr>
      </w:pPr>
      <w:r w:rsidRPr="00D43AF7">
        <w:rPr>
          <w:rFonts w:ascii="新細明體" w:hAnsi="新細明體" w:cs="新細明體" w:hint="eastAsia"/>
          <w:b/>
          <w:kern w:val="0"/>
          <w:sz w:val="36"/>
          <w:szCs w:val="36"/>
        </w:rPr>
        <w:lastRenderedPageBreak/>
        <w:t>傳統射箭(團體賽)   計分表</w:t>
      </w:r>
    </w:p>
    <w:tbl>
      <w:tblPr>
        <w:tblW w:w="5000" w:type="pct"/>
        <w:tblInd w:w="-398" w:type="dxa"/>
        <w:tblCellMar>
          <w:left w:w="0" w:type="dxa"/>
          <w:right w:w="0" w:type="dxa"/>
        </w:tblCellMar>
        <w:tblLook w:val="04A0"/>
      </w:tblPr>
      <w:tblGrid>
        <w:gridCol w:w="681"/>
        <w:gridCol w:w="885"/>
        <w:gridCol w:w="885"/>
        <w:gridCol w:w="825"/>
        <w:gridCol w:w="825"/>
        <w:gridCol w:w="825"/>
        <w:gridCol w:w="332"/>
        <w:gridCol w:w="493"/>
        <w:gridCol w:w="827"/>
        <w:gridCol w:w="825"/>
        <w:gridCol w:w="780"/>
        <w:gridCol w:w="905"/>
        <w:gridCol w:w="1174"/>
      </w:tblGrid>
      <w:tr w:rsidR="00433737" w:rsidRPr="00D43AF7" w:rsidTr="00394E3C">
        <w:trPr>
          <w:cantSplit/>
          <w:trHeight w:val="1034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32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43AF7">
              <w:rPr>
                <w:rFonts w:ascii="新細明體" w:hAnsi="新細明體" w:hint="eastAsia"/>
                <w:sz w:val="28"/>
                <w:szCs w:val="28"/>
              </w:rPr>
              <w:t xml:space="preserve">場次：第_________場     靶位：第_________靶     </w:t>
            </w:r>
          </w:p>
          <w:p w:rsidR="00433737" w:rsidRPr="00D76BAE" w:rsidRDefault="00433737" w:rsidP="00D76BAE">
            <w:pPr>
              <w:snapToGrid w:val="0"/>
              <w:ind w:left="840" w:hangingChars="300" w:hanging="84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43AF7">
              <w:rPr>
                <w:rFonts w:ascii="新細明體" w:hAnsi="新細明體" w:hint="eastAsia"/>
                <w:sz w:val="28"/>
                <w:szCs w:val="28"/>
              </w:rPr>
              <w:t>隊名：□</w:t>
            </w:r>
            <w:r>
              <w:rPr>
                <w:rFonts w:ascii="新細明體" w:hAnsi="新細明體" w:hint="eastAsia"/>
                <w:sz w:val="28"/>
                <w:szCs w:val="28"/>
              </w:rPr>
              <w:t>大隘村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A</w:t>
            </w:r>
            <w:r w:rsidR="00D76BAE"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大隘村B</w:t>
            </w:r>
            <w:r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桃山村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A</w:t>
            </w:r>
            <w:r w:rsidR="00D76BAE"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桃山村B</w:t>
            </w:r>
            <w:r w:rsidR="00D76BAE">
              <w:rPr>
                <w:rFonts w:ascii="新細明體" w:hAnsi="新細明體"/>
                <w:sz w:val="28"/>
                <w:szCs w:val="28"/>
              </w:rPr>
              <w:br/>
            </w:r>
            <w:r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花園村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A</w:t>
            </w:r>
            <w:r w:rsidR="00D76BAE"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花園村B</w:t>
            </w:r>
            <w:r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竹林村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A</w:t>
            </w:r>
            <w:r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76BAE">
              <w:rPr>
                <w:rFonts w:ascii="新細明體" w:hAnsi="新細明體" w:hint="eastAsia"/>
                <w:sz w:val="28"/>
                <w:szCs w:val="28"/>
              </w:rPr>
              <w:t>竹林村B</w:t>
            </w:r>
            <w:r w:rsidR="00D76BAE"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>警消單位</w:t>
            </w:r>
            <w:r w:rsidRPr="00D43A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82B9E">
              <w:rPr>
                <w:rFonts w:ascii="新細明體" w:hAnsi="新細明體" w:hint="eastAsia"/>
                <w:sz w:val="28"/>
                <w:szCs w:val="28"/>
              </w:rPr>
              <w:t>教育+公部門</w:t>
            </w:r>
          </w:p>
        </w:tc>
      </w:tr>
      <w:tr w:rsidR="00433737" w:rsidRPr="00D43AF7" w:rsidTr="00394E3C">
        <w:trPr>
          <w:cantSplit/>
          <w:trHeight w:val="539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選手</w:t>
            </w:r>
          </w:p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順序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姓　名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成績</w:t>
            </w:r>
          </w:p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局數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433737" w:rsidRPr="00D43AF7" w:rsidRDefault="00433737" w:rsidP="00394E3C">
            <w:pPr>
              <w:snapToGrid w:val="0"/>
              <w:ind w:left="113" w:right="113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小計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合計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pStyle w:val="af0"/>
              <w:snapToGrid w:val="0"/>
              <w:jc w:val="center"/>
              <w:rPr>
                <w:rFonts w:ascii="新細明體" w:hAnsi="新細明體"/>
                <w:kern w:val="2"/>
              </w:rPr>
            </w:pPr>
            <w:r w:rsidRPr="00D43AF7">
              <w:rPr>
                <w:rFonts w:ascii="新細明體" w:hAnsi="新細明體" w:hint="eastAsia"/>
                <w:kern w:val="2"/>
              </w:rPr>
              <w:t>選  手</w:t>
            </w:r>
          </w:p>
          <w:p w:rsidR="00433737" w:rsidRPr="00D43AF7" w:rsidRDefault="00433737" w:rsidP="00394E3C">
            <w:pPr>
              <w:pStyle w:val="af0"/>
              <w:snapToGrid w:val="0"/>
              <w:jc w:val="center"/>
              <w:rPr>
                <w:rFonts w:ascii="新細明體" w:hAnsi="新細明體"/>
                <w:kern w:val="2"/>
              </w:rPr>
            </w:pPr>
            <w:r w:rsidRPr="00D43AF7">
              <w:rPr>
                <w:rFonts w:ascii="新細明體" w:hAnsi="新細明體" w:hint="eastAsia"/>
                <w:kern w:val="2"/>
              </w:rPr>
              <w:t>簽  名</w:t>
            </w:r>
          </w:p>
        </w:tc>
      </w:tr>
      <w:tr w:rsidR="00433737" w:rsidRPr="00D43AF7" w:rsidTr="00394E3C">
        <w:trPr>
          <w:cantSplit/>
          <w:trHeight w:val="342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20"/>
        </w:trPr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84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06"/>
        </w:trPr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70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3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07"/>
        </w:trPr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71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4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393"/>
        </w:trPr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56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5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378"/>
        </w:trPr>
        <w:tc>
          <w:tcPr>
            <w:tcW w:w="3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42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6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378"/>
        </w:trPr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300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7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364"/>
        </w:trPr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43"/>
        </w:trPr>
        <w:tc>
          <w:tcPr>
            <w:tcW w:w="33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8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365"/>
        </w:trPr>
        <w:tc>
          <w:tcPr>
            <w:tcW w:w="3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439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737" w:rsidRDefault="00433737" w:rsidP="00394E3C">
            <w:pPr>
              <w:jc w:val="right"/>
            </w:pPr>
            <w:r w:rsidRPr="0072349E">
              <w:rPr>
                <w:rFonts w:ascii="新細明體" w:hAnsi="新細明體" w:hint="eastAsia"/>
              </w:rPr>
              <w:t>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360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center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37" w:rsidRPr="00D43AF7" w:rsidRDefault="00433737" w:rsidP="00394E3C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right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分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37" w:rsidRDefault="00433737" w:rsidP="00394E3C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560"/>
        </w:trPr>
        <w:tc>
          <w:tcPr>
            <w:tcW w:w="2562" w:type="pct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spacing w:line="480" w:lineRule="atLeast"/>
              <w:jc w:val="both"/>
              <w:rPr>
                <w:rFonts w:ascii="新細明體" w:hAnsi="新細明體"/>
                <w:u w:val="single"/>
              </w:rPr>
            </w:pPr>
            <w:r w:rsidRPr="00D43AF7">
              <w:rPr>
                <w:rFonts w:ascii="新細明體" w:hAnsi="新細明體" w:hint="eastAsia"/>
              </w:rPr>
              <w:t>計分員簽名：</w:t>
            </w:r>
            <w:r w:rsidRPr="00D43AF7">
              <w:rPr>
                <w:rFonts w:ascii="新細明體" w:hAnsi="新細明體" w:hint="eastAsia"/>
                <w:u w:val="single"/>
              </w:rPr>
              <w:t xml:space="preserve">　　　　　　　　　　　　　　　</w:t>
            </w:r>
          </w:p>
          <w:p w:rsidR="00433737" w:rsidRPr="00D43AF7" w:rsidRDefault="00433737" w:rsidP="00394E3C">
            <w:pPr>
              <w:spacing w:line="480" w:lineRule="atLeast"/>
              <w:jc w:val="both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記錄組簽名：</w:t>
            </w:r>
            <w:r w:rsidRPr="00D43AF7">
              <w:rPr>
                <w:rFonts w:ascii="新細明體" w:hAnsi="新細明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33737" w:rsidRPr="00D43AF7" w:rsidRDefault="00433737" w:rsidP="00394E3C">
            <w:pPr>
              <w:spacing w:line="480" w:lineRule="atLeast"/>
              <w:jc w:val="both"/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總分取五位最佳成績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F919C6" w:rsidP="00394E3C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pict>
                <v:rect id="_x0000_s1026" style="position:absolute;margin-left:46.2pt;margin-top:6.25pt;width:117.1pt;height:40.3pt;z-index:251660288;mso-position-horizontal-relative:text;mso-position-vertical-relative:text" strokeweight="3pt"/>
              </w:pict>
            </w:r>
          </w:p>
          <w:p w:rsidR="00433737" w:rsidRPr="00D43AF7" w:rsidRDefault="00433737" w:rsidP="00394E3C">
            <w:pPr>
              <w:snapToGrid w:val="0"/>
              <w:rPr>
                <w:rFonts w:ascii="新細明體" w:hAnsi="新細明體"/>
                <w:b/>
                <w:sz w:val="28"/>
                <w:szCs w:val="28"/>
              </w:rPr>
            </w:pPr>
            <w:r w:rsidRPr="00D43AF7">
              <w:rPr>
                <w:rFonts w:ascii="新細明體" w:hAnsi="新細明體" w:hint="eastAsia"/>
                <w:b/>
                <w:sz w:val="28"/>
                <w:szCs w:val="28"/>
              </w:rPr>
              <w:t>總分：</w:t>
            </w:r>
          </w:p>
          <w:p w:rsidR="00433737" w:rsidRPr="00D43AF7" w:rsidRDefault="00433737" w:rsidP="00394E3C">
            <w:pPr>
              <w:rPr>
                <w:rFonts w:ascii="新細明體" w:hAnsi="新細明體"/>
              </w:rPr>
            </w:pPr>
          </w:p>
        </w:tc>
      </w:tr>
      <w:tr w:rsidR="00433737" w:rsidRPr="00D43AF7" w:rsidTr="00394E3C">
        <w:trPr>
          <w:cantSplit/>
          <w:trHeight w:val="528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737" w:rsidRPr="00D43AF7" w:rsidRDefault="00433737" w:rsidP="00394E3C">
            <w:pPr>
              <w:rPr>
                <w:rFonts w:ascii="新細明體" w:hAnsi="新細明體"/>
              </w:rPr>
            </w:pPr>
            <w:r w:rsidRPr="00D43AF7">
              <w:rPr>
                <w:rFonts w:ascii="新細明體" w:hAnsi="新細明體" w:hint="eastAsia"/>
              </w:rPr>
              <w:t>備註：10分小圈內加</w:t>
            </w:r>
            <w:proofErr w:type="gramStart"/>
            <w:r w:rsidRPr="00D43AF7">
              <w:rPr>
                <w:rFonts w:ascii="新細明體" w:hAnsi="新細明體" w:hint="eastAsia"/>
              </w:rPr>
              <w:t>註</w:t>
            </w:r>
            <w:proofErr w:type="gramEnd"/>
            <w:r w:rsidRPr="00D43AF7">
              <w:rPr>
                <w:rFonts w:ascii="新細明體" w:hAnsi="新細明體" w:hint="eastAsia"/>
              </w:rPr>
              <w:t xml:space="preserve">X符號　</w:t>
            </w:r>
            <w:proofErr w:type="gramStart"/>
            <w:r w:rsidRPr="00D43AF7">
              <w:rPr>
                <w:rFonts w:ascii="新細明體" w:hAnsi="新細明體" w:hint="eastAsia"/>
              </w:rPr>
              <w:t>0分記</w:t>
            </w:r>
            <w:proofErr w:type="gramEnd"/>
            <w:r w:rsidRPr="00D43AF7">
              <w:rPr>
                <w:rFonts w:ascii="新細明體" w:hAnsi="新細明體" w:hint="eastAsia"/>
              </w:rPr>
              <w:t>M符號　10分小圈內共有</w:t>
            </w:r>
            <w:r w:rsidRPr="00D43AF7">
              <w:rPr>
                <w:rFonts w:ascii="新細明體" w:hAnsi="新細明體" w:hint="eastAsia"/>
                <w:u w:val="single"/>
              </w:rPr>
              <w:t xml:space="preserve">　　　　</w:t>
            </w:r>
            <w:r w:rsidRPr="00D43AF7">
              <w:rPr>
                <w:rFonts w:ascii="新細明體" w:hAnsi="新細明體" w:hint="eastAsia"/>
              </w:rPr>
              <w:t>X</w:t>
            </w:r>
          </w:p>
        </w:tc>
      </w:tr>
    </w:tbl>
    <w:p w:rsidR="00433737" w:rsidRPr="00593AF4" w:rsidRDefault="00433737" w:rsidP="00433737">
      <w:pPr>
        <w:rPr>
          <w:rFonts w:ascii="新細明體" w:hAnsi="新細明體"/>
        </w:rPr>
      </w:pPr>
      <w:r w:rsidRPr="00593AF4">
        <w:rPr>
          <w:rFonts w:ascii="新細明體" w:hAnsi="新細明體" w:hint="eastAsia"/>
          <w:b/>
          <w:bCs/>
        </w:rPr>
        <w:t>一、</w:t>
      </w:r>
      <w:r w:rsidRPr="00593AF4">
        <w:rPr>
          <w:rFonts w:ascii="新細明體" w:hAnsi="新細明體" w:hint="eastAsia"/>
        </w:rPr>
        <w:t>本表由檢錄組於檢錄時發給選手，選手於比賽前交由該靶位之計分員，方可參加比賽。</w:t>
      </w:r>
    </w:p>
    <w:p w:rsidR="00433737" w:rsidRPr="00593AF4" w:rsidRDefault="00433737" w:rsidP="00433737">
      <w:pPr>
        <w:rPr>
          <w:rFonts w:ascii="新細明體" w:hAnsi="新細明體"/>
        </w:rPr>
      </w:pPr>
      <w:r w:rsidRPr="00593AF4">
        <w:rPr>
          <w:rFonts w:ascii="新細明體" w:hAnsi="新細明體" w:hint="eastAsia"/>
        </w:rPr>
        <w:t>二、請確認表上</w:t>
      </w:r>
      <w:r w:rsidRPr="00593AF4">
        <w:rPr>
          <w:rFonts w:ascii="新細明體" w:hAnsi="新細明體" w:hint="eastAsia"/>
          <w:u w:val="single"/>
        </w:rPr>
        <w:t>檢錄員是否簽名</w:t>
      </w:r>
      <w:r w:rsidRPr="00593AF4">
        <w:rPr>
          <w:rFonts w:ascii="新細明體" w:hAnsi="新細明體" w:hint="eastAsia"/>
        </w:rPr>
        <w:t>，若檢錄員未簽名，本表無效。</w:t>
      </w:r>
    </w:p>
    <w:p w:rsidR="00433737" w:rsidRDefault="00433737" w:rsidP="00367865">
      <w:pPr>
        <w:ind w:left="480" w:hangingChars="200" w:hanging="480"/>
        <w:rPr>
          <w:rFonts w:ascii="新細明體" w:hAnsi="新細明體"/>
        </w:rPr>
      </w:pPr>
      <w:r w:rsidRPr="00593AF4">
        <w:rPr>
          <w:rFonts w:ascii="新細明體" w:hAnsi="新細明體" w:hint="eastAsia"/>
          <w:b/>
          <w:bCs/>
        </w:rPr>
        <w:t>三、</w:t>
      </w:r>
      <w:r w:rsidRPr="00593AF4">
        <w:rPr>
          <w:rFonts w:ascii="新細明體" w:hAnsi="新細明體" w:hint="eastAsia"/>
        </w:rPr>
        <w:t>選手</w:t>
      </w:r>
      <w:proofErr w:type="gramStart"/>
      <w:r w:rsidRPr="00593AF4">
        <w:rPr>
          <w:rFonts w:ascii="新細明體" w:hAnsi="新細明體" w:hint="eastAsia"/>
        </w:rPr>
        <w:t>射完箭後</w:t>
      </w:r>
      <w:proofErr w:type="gramEnd"/>
      <w:r w:rsidRPr="00593AF4">
        <w:rPr>
          <w:rFonts w:ascii="新細明體" w:hAnsi="新細明體" w:hint="eastAsia"/>
        </w:rPr>
        <w:t>，計分員及選手確認成績無誤後，</w:t>
      </w:r>
      <w:proofErr w:type="gramStart"/>
      <w:r w:rsidRPr="00593AF4">
        <w:rPr>
          <w:rFonts w:ascii="新細明體" w:hAnsi="新細明體" w:hint="eastAsia"/>
        </w:rPr>
        <w:t>請交由</w:t>
      </w:r>
      <w:proofErr w:type="gramEnd"/>
      <w:r w:rsidRPr="00593AF4">
        <w:rPr>
          <w:rFonts w:ascii="新細明體" w:hAnsi="新細明體" w:hint="eastAsia"/>
        </w:rPr>
        <w:t>計分組組長（或專人）統一帶至記錄組審核。</w:t>
      </w:r>
    </w:p>
    <w:p w:rsidR="00CB6A4F" w:rsidRDefault="00CB6A4F" w:rsidP="00367865">
      <w:pPr>
        <w:ind w:left="480" w:hangingChars="200" w:hanging="480"/>
        <w:rPr>
          <w:rFonts w:ascii="新細明體" w:hAnsi="新細明體"/>
        </w:rPr>
      </w:pPr>
    </w:p>
    <w:p w:rsidR="00CB6A4F" w:rsidRDefault="00CB6A4F" w:rsidP="00367865">
      <w:pPr>
        <w:ind w:left="480" w:hangingChars="200" w:hanging="480"/>
        <w:rPr>
          <w:rFonts w:ascii="新細明體" w:hAnsi="新細明體"/>
        </w:rPr>
      </w:pPr>
      <w:r>
        <w:rPr>
          <w:rFonts w:ascii="新細明體" w:hAnsi="新細明體" w:hint="eastAsia"/>
        </w:rPr>
        <w:t>附件：</w:t>
      </w:r>
    </w:p>
    <w:p w:rsidR="00CB6A4F" w:rsidRDefault="00CB6A4F" w:rsidP="00367865">
      <w:pPr>
        <w:ind w:left="480" w:hangingChars="200" w:hanging="480"/>
        <w:rPr>
          <w:rFonts w:ascii="新細明體" w:hAnsi="新細明體"/>
        </w:rPr>
      </w:pPr>
      <w:r w:rsidRPr="00CB6A4F">
        <w:rPr>
          <w:rFonts w:ascii="新細明體" w:hAnsi="新細明體" w:hint="eastAsia"/>
        </w:rPr>
        <w:t>二代回頭山</w:t>
      </w:r>
      <w:proofErr w:type="gramStart"/>
      <w:r w:rsidRPr="00CB6A4F">
        <w:rPr>
          <w:rFonts w:ascii="新細明體" w:hAnsi="新細明體" w:hint="eastAsia"/>
        </w:rPr>
        <w:t>豬靶</w:t>
      </w:r>
      <w:r>
        <w:rPr>
          <w:rFonts w:ascii="新細明體" w:hAnsi="新細明體" w:hint="eastAsia"/>
        </w:rPr>
        <w:t>型</w:t>
      </w:r>
      <w:proofErr w:type="gramEnd"/>
      <w:r>
        <w:rPr>
          <w:rFonts w:ascii="新細明體" w:hAnsi="新細明體"/>
        </w:rPr>
        <w:br/>
      </w: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  <w:r>
        <w:rPr>
          <w:rFonts w:ascii="華康中特圓體(P)" w:eastAsia="華康中特圓體(P)" w:hAnsi="標楷體" w:cs="細明體" w:hint="eastAsia"/>
          <w:noProof/>
          <w:sz w:val="32"/>
          <w:szCs w:val="32"/>
        </w:rPr>
        <w:drawing>
          <wp:inline distT="0" distB="0" distL="0" distR="0">
            <wp:extent cx="4518577" cy="31577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67" r="15099" b="1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77" cy="31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B6A4F" w:rsidRDefault="00CB6A4F" w:rsidP="00C73060">
      <w:pPr>
        <w:snapToGrid w:val="0"/>
        <w:spacing w:line="0" w:lineRule="atLeast"/>
        <w:jc w:val="center"/>
        <w:rPr>
          <w:rFonts w:ascii="華康中特圓體(P)" w:eastAsia="華康中特圓體(P)" w:hAnsi="標楷體" w:cs="細明體"/>
          <w:sz w:val="32"/>
          <w:szCs w:val="32"/>
        </w:rPr>
      </w:pPr>
    </w:p>
    <w:p w:rsidR="00C73060" w:rsidRDefault="00F75951" w:rsidP="00C73060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新竹縣五峰鄉「</w:t>
      </w:r>
      <w:proofErr w:type="gramStart"/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一起峰</w:t>
      </w:r>
      <w:proofErr w:type="gramEnd"/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射箭」</w:t>
      </w:r>
      <w:r w:rsidR="009F5DD7" w:rsidRPr="009F5DD7">
        <w:rPr>
          <w:rFonts w:ascii="華康中特圓體(P)" w:eastAsia="華康中特圓體(P)" w:hAnsi="標楷體" w:cs="細明體" w:hint="eastAsia"/>
          <w:sz w:val="32"/>
          <w:szCs w:val="32"/>
        </w:rPr>
        <w:t>邀請</w:t>
      </w:r>
      <w:r w:rsidRPr="00F75951">
        <w:rPr>
          <w:rFonts w:ascii="華康中特圓體(P)" w:eastAsia="華康中特圓體(P)" w:hAnsi="標楷體" w:cs="細明體" w:hint="eastAsia"/>
          <w:sz w:val="32"/>
          <w:szCs w:val="32"/>
        </w:rPr>
        <w:t>賽</w:t>
      </w:r>
      <w:r w:rsidR="00C73060">
        <w:rPr>
          <w:rFonts w:ascii="華康中特圓體(P)" w:eastAsia="華康中特圓體(P)" w:hAnsi="標楷體" w:cs="細明體"/>
          <w:sz w:val="32"/>
          <w:szCs w:val="32"/>
        </w:rPr>
        <w:br/>
      </w:r>
      <w:r w:rsidR="00C73060" w:rsidRPr="00AB58D0">
        <w:rPr>
          <w:rFonts w:ascii="華康中特圓體(P)" w:eastAsia="華康中特圓體(P)" w:hAnsi="標楷體" w:cs="細明體" w:hint="eastAsia"/>
          <w:sz w:val="32"/>
          <w:szCs w:val="32"/>
        </w:rPr>
        <w:t>報名表</w:t>
      </w:r>
    </w:p>
    <w:tbl>
      <w:tblPr>
        <w:tblW w:w="1020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34"/>
        <w:gridCol w:w="1984"/>
        <w:gridCol w:w="1418"/>
        <w:gridCol w:w="1462"/>
        <w:gridCol w:w="2927"/>
        <w:gridCol w:w="1281"/>
      </w:tblGrid>
      <w:tr w:rsidR="00C73060" w:rsidTr="00EB6D74">
        <w:trPr>
          <w:trHeight w:val="820"/>
        </w:trPr>
        <w:tc>
          <w:tcPr>
            <w:tcW w:w="102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73060" w:rsidRPr="00AB58D0" w:rsidRDefault="00C73060" w:rsidP="00EB6D74">
            <w:pPr>
              <w:pStyle w:val="ad"/>
              <w:spacing w:line="360" w:lineRule="exact"/>
              <w:ind w:left="2402" w:hanging="1922"/>
              <w:jc w:val="both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  <w:r w:rsidRPr="00AB58D0">
              <w:rPr>
                <w:rFonts w:ascii="華康中特圓體(P)" w:eastAsia="華康中特圓體(P)" w:hAnsi="標楷體" w:cs="細明體" w:hint="eastAsia"/>
                <w:sz w:val="32"/>
                <w:szCs w:val="32"/>
              </w:rPr>
              <w:t>隊名：</w:t>
            </w:r>
            <w:r w:rsidRPr="00AB58D0">
              <w:rPr>
                <w:rFonts w:ascii="華康中特圓體(P)" w:eastAsia="華康中特圓體(P)" w:hAnsi="標楷體" w:cs="細明體"/>
                <w:sz w:val="32"/>
                <w:szCs w:val="32"/>
              </w:rPr>
              <w:t xml:space="preserve"> </w:t>
            </w:r>
          </w:p>
        </w:tc>
      </w:tr>
      <w:tr w:rsidR="00C73060" w:rsidTr="00EB6D74">
        <w:trPr>
          <w:trHeight w:val="820"/>
        </w:trPr>
        <w:tc>
          <w:tcPr>
            <w:tcW w:w="45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73060" w:rsidRPr="00363243" w:rsidRDefault="00C73060" w:rsidP="00EB6D74">
            <w:pPr>
              <w:pStyle w:val="ad"/>
              <w:spacing w:line="360" w:lineRule="exact"/>
              <w:ind w:left="2402" w:hanging="1922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36324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領隊姓名： </w:t>
            </w:r>
          </w:p>
          <w:p w:rsidR="00C73060" w:rsidRPr="00363243" w:rsidRDefault="00C73060" w:rsidP="00EB6D74">
            <w:pPr>
              <w:pStyle w:val="ad"/>
              <w:spacing w:line="360" w:lineRule="exact"/>
              <w:ind w:left="2402" w:hanging="1922"/>
              <w:jc w:val="both"/>
              <w:rPr>
                <w:rFonts w:ascii="華康中特圓體(P)" w:eastAsia="華康中特圓體(P)" w:hAnsi="標楷體" w:cs="細明體"/>
                <w:b/>
                <w:sz w:val="32"/>
                <w:szCs w:val="32"/>
              </w:rPr>
            </w:pPr>
            <w:r w:rsidRPr="0036324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連絡電話：</w:t>
            </w:r>
          </w:p>
        </w:tc>
        <w:tc>
          <w:tcPr>
            <w:tcW w:w="567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73060" w:rsidRPr="00363243" w:rsidRDefault="00C73060" w:rsidP="00EB6D74">
            <w:pPr>
              <w:pStyle w:val="ad"/>
              <w:spacing w:line="360" w:lineRule="exact"/>
              <w:ind w:left="2402" w:hanging="1922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36324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教練姓名：</w:t>
            </w:r>
            <w:r w:rsidRPr="00363243">
              <w:rPr>
                <w:rFonts w:ascii="標楷體" w:eastAsia="標楷體" w:hAnsi="標楷體" w:cs="細明體"/>
                <w:b/>
                <w:sz w:val="32"/>
                <w:szCs w:val="32"/>
              </w:rPr>
              <w:t xml:space="preserve"> </w:t>
            </w:r>
          </w:p>
          <w:p w:rsidR="00C73060" w:rsidRPr="00AB58D0" w:rsidRDefault="00C73060" w:rsidP="00EB6D74">
            <w:pPr>
              <w:pStyle w:val="ad"/>
              <w:spacing w:line="360" w:lineRule="exact"/>
              <w:ind w:left="2402" w:hanging="1922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  <w:r w:rsidRPr="0036324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連絡電話：</w:t>
            </w:r>
          </w:p>
        </w:tc>
      </w:tr>
      <w:tr w:rsidR="00C73060" w:rsidTr="00EB6D74">
        <w:trPr>
          <w:trHeight w:val="545"/>
        </w:trPr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060" w:rsidRPr="00AB58D0" w:rsidRDefault="00C73060" w:rsidP="00EB6D74">
            <w:pPr>
              <w:pStyle w:val="ad"/>
              <w:spacing w:line="360" w:lineRule="exact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  <w:r w:rsidRPr="00AB58D0">
              <w:rPr>
                <w:rFonts w:ascii="華康中特圓體(P)" w:eastAsia="華康中特圓體(P)" w:hAnsi="標楷體" w:cs="細明體" w:hint="eastAsia"/>
                <w:sz w:val="32"/>
                <w:szCs w:val="32"/>
              </w:rPr>
              <w:t>No.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060" w:rsidRPr="00AB58D0" w:rsidRDefault="00C73060" w:rsidP="00EB6D74">
            <w:pPr>
              <w:pStyle w:val="ad"/>
              <w:spacing w:line="360" w:lineRule="exact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  <w:r w:rsidRPr="00AB58D0">
              <w:rPr>
                <w:rFonts w:ascii="華康中特圓體(P)" w:eastAsia="華康中特圓體(P)" w:hAnsi="標楷體" w:cs="細明體" w:hint="eastAsia"/>
                <w:sz w:val="32"/>
                <w:szCs w:val="32"/>
              </w:rPr>
              <w:t>姓    名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0" w:rsidRPr="00AB58D0" w:rsidRDefault="00C73060" w:rsidP="00EB6D74">
            <w:pPr>
              <w:pStyle w:val="ad"/>
              <w:spacing w:line="360" w:lineRule="exact"/>
              <w:ind w:leftChars="0" w:left="0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  <w:r>
              <w:rPr>
                <w:rFonts w:ascii="華康中特圓體(P)" w:eastAsia="華康中特圓體(P)" w:hAnsi="標楷體" w:cs="細明體" w:hint="eastAsia"/>
                <w:sz w:val="32"/>
                <w:szCs w:val="32"/>
              </w:rPr>
              <w:t>身分證字號</w:t>
            </w:r>
          </w:p>
        </w:tc>
        <w:tc>
          <w:tcPr>
            <w:tcW w:w="2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0" w:rsidRPr="00AB58D0" w:rsidRDefault="00C73060" w:rsidP="00EB6D74">
            <w:pPr>
              <w:pStyle w:val="ad"/>
              <w:spacing w:line="360" w:lineRule="exact"/>
              <w:ind w:leftChars="0" w:left="0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  <w:r>
              <w:rPr>
                <w:rFonts w:ascii="華康中特圓體(P)" w:eastAsia="華康中特圓體(P)" w:hAnsi="標楷體" w:cs="細明體" w:hint="eastAsia"/>
                <w:sz w:val="32"/>
                <w:szCs w:val="32"/>
              </w:rPr>
              <w:t>出生年月日</w:t>
            </w:r>
          </w:p>
        </w:tc>
        <w:tc>
          <w:tcPr>
            <w:tcW w:w="12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73060" w:rsidRPr="00C64D17" w:rsidRDefault="00C73060" w:rsidP="00EB6D74">
            <w:pPr>
              <w:pStyle w:val="ad"/>
              <w:spacing w:line="300" w:lineRule="exact"/>
              <w:jc w:val="center"/>
              <w:rPr>
                <w:rFonts w:ascii="華康中特圓體(P)" w:eastAsia="華康中特圓體(P)" w:hAnsi="標楷體" w:cs="細明體"/>
                <w:sz w:val="16"/>
                <w:szCs w:val="16"/>
              </w:rPr>
            </w:pPr>
            <w:r w:rsidRPr="00C64D17">
              <w:rPr>
                <w:rFonts w:ascii="華康中特圓體(P)" w:eastAsia="華康中特圓體(P)" w:hAnsi="標楷體" w:cs="細明體" w:hint="eastAsia"/>
                <w:sz w:val="16"/>
                <w:szCs w:val="16"/>
              </w:rPr>
              <w:t>備註</w:t>
            </w:r>
          </w:p>
        </w:tc>
      </w:tr>
      <w:tr w:rsidR="00C73060" w:rsidTr="00EB6D74">
        <w:trPr>
          <w:trHeight w:val="652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363243" w:rsidRDefault="00C73060" w:rsidP="00EB6D74">
            <w:pPr>
              <w:pStyle w:val="ad"/>
              <w:spacing w:line="360" w:lineRule="exact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ind w:left="2402" w:hanging="1922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ind w:left="2402" w:hanging="1922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</w:p>
        </w:tc>
      </w:tr>
      <w:tr w:rsidR="00C73060" w:rsidTr="00EB6D74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363243" w:rsidRDefault="00C73060" w:rsidP="00EB6D74">
            <w:pPr>
              <w:pStyle w:val="ad"/>
              <w:spacing w:line="360" w:lineRule="exact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</w:p>
        </w:tc>
      </w:tr>
      <w:tr w:rsidR="00C73060" w:rsidTr="00EB6D74">
        <w:trPr>
          <w:trHeight w:val="602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363243" w:rsidRDefault="00C73060" w:rsidP="00EB6D74">
            <w:pPr>
              <w:pStyle w:val="ad"/>
              <w:spacing w:line="360" w:lineRule="exact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</w:p>
        </w:tc>
      </w:tr>
      <w:tr w:rsidR="00C73060" w:rsidTr="00EB6D74">
        <w:trPr>
          <w:trHeight w:val="598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  <w:r>
              <w:rPr>
                <w:rFonts w:hAnsi="標楷體" w:hint="eastAsia"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Pr="00363243" w:rsidRDefault="00C73060" w:rsidP="00EB6D74">
            <w:pPr>
              <w:pStyle w:val="ad"/>
              <w:spacing w:line="360" w:lineRule="exact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jc w:val="center"/>
              <w:rPr>
                <w:rFonts w:hAnsi="標楷體"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</w:p>
        </w:tc>
      </w:tr>
      <w:tr w:rsidR="00C73060" w:rsidTr="00EB6D74">
        <w:trPr>
          <w:trHeight w:val="647"/>
        </w:trPr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73060" w:rsidRDefault="003E651A" w:rsidP="00EB6D74">
            <w:pPr>
              <w:pStyle w:val="ad"/>
              <w:spacing w:line="360" w:lineRule="exact"/>
              <w:ind w:left="2402" w:hanging="1922"/>
              <w:rPr>
                <w:rFonts w:hAnsi="標楷體"/>
                <w:b/>
                <w:bCs/>
                <w:color w:val="000000"/>
              </w:rPr>
            </w:pPr>
            <w:r>
              <w:rPr>
                <w:rFonts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73060" w:rsidRPr="00363243" w:rsidRDefault="00C73060" w:rsidP="00EB6D74">
            <w:pPr>
              <w:pStyle w:val="ad"/>
              <w:spacing w:line="360" w:lineRule="exact"/>
              <w:jc w:val="center"/>
              <w:rPr>
                <w:rFonts w:ascii="華康中特圓體(P)" w:eastAsia="華康中特圓體(P)" w:hAnsi="標楷體" w:cs="細明體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ind w:left="2402" w:hanging="1922"/>
              <w:jc w:val="center"/>
              <w:rPr>
                <w:rFonts w:hAnsi="標楷體"/>
                <w:b/>
                <w:bCs/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73060" w:rsidRDefault="00C73060" w:rsidP="00EB6D74">
            <w:pPr>
              <w:pStyle w:val="ad"/>
              <w:spacing w:line="360" w:lineRule="exact"/>
              <w:ind w:left="2402" w:hanging="1922"/>
              <w:jc w:val="center"/>
              <w:rPr>
                <w:rFonts w:hAnsi="標楷體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73060" w:rsidRDefault="00C73060" w:rsidP="00EB6D74">
            <w:pPr>
              <w:pStyle w:val="ad"/>
              <w:spacing w:line="360" w:lineRule="exact"/>
              <w:rPr>
                <w:rFonts w:hAnsi="標楷體"/>
                <w:bCs/>
                <w:color w:val="000000"/>
              </w:rPr>
            </w:pPr>
          </w:p>
        </w:tc>
      </w:tr>
    </w:tbl>
    <w:p w:rsidR="00C73060" w:rsidRDefault="00C73060" w:rsidP="00C73060">
      <w:pPr>
        <w:spacing w:line="240" w:lineRule="exact"/>
        <w:rPr>
          <w:rFonts w:ascii="標楷體" w:eastAsia="標楷體" w:hAnsi="標楷體" w:cs="Times New Roman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：  1.報名人數每隊為最多</w:t>
      </w:r>
      <w:r w:rsidR="00F75951">
        <w:rPr>
          <w:rFonts w:ascii="標楷體" w:eastAsia="標楷體" w:hAnsi="標楷體" w:hint="eastAsia"/>
          <w:sz w:val="20"/>
        </w:rPr>
        <w:t>6</w:t>
      </w:r>
      <w:r>
        <w:rPr>
          <w:rFonts w:ascii="標楷體" w:eastAsia="標楷體" w:hAnsi="標楷體" w:hint="eastAsia"/>
          <w:sz w:val="20"/>
        </w:rPr>
        <w:t>人。   2.領隊、經理、教練為球員時須登錄球員名單，未登錄者不得比賽。</w:t>
      </w:r>
    </w:p>
    <w:p w:rsidR="00C73060" w:rsidRPr="00AB58D0" w:rsidRDefault="00C73060" w:rsidP="00C73060">
      <w:pPr>
        <w:ind w:left="480" w:hangingChars="200" w:hanging="480"/>
        <w:rPr>
          <w:rFonts w:ascii="華康中特圓體(P)" w:eastAsia="華康中特圓體(P)" w:hAnsi="標楷體" w:cs="細明體"/>
          <w:color w:val="FF0000"/>
          <w:szCs w:val="24"/>
        </w:rPr>
      </w:pPr>
    </w:p>
    <w:p w:rsidR="00C73060" w:rsidRPr="00C73060" w:rsidRDefault="00C73060" w:rsidP="00367865">
      <w:pPr>
        <w:ind w:left="480" w:hangingChars="200" w:hanging="480"/>
        <w:rPr>
          <w:rFonts w:ascii="新細明體" w:hAnsi="新細明體"/>
        </w:rPr>
      </w:pPr>
    </w:p>
    <w:sectPr w:rsidR="00C73060" w:rsidRPr="00C73060" w:rsidSect="00433737">
      <w:pgSz w:w="11906" w:h="16838"/>
      <w:pgMar w:top="993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1F" w:rsidRDefault="0096711F" w:rsidP="00244DD2">
      <w:r>
        <w:separator/>
      </w:r>
    </w:p>
  </w:endnote>
  <w:endnote w:type="continuationSeparator" w:id="1">
    <w:p w:rsidR="0096711F" w:rsidRDefault="0096711F" w:rsidP="0024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1F" w:rsidRDefault="0096711F" w:rsidP="00244DD2">
      <w:r>
        <w:separator/>
      </w:r>
    </w:p>
  </w:footnote>
  <w:footnote w:type="continuationSeparator" w:id="1">
    <w:p w:rsidR="0096711F" w:rsidRDefault="0096711F" w:rsidP="0024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83"/>
    <w:multiLevelType w:val="hybridMultilevel"/>
    <w:tmpl w:val="02189C8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0F">
      <w:start w:val="1"/>
      <w:numFmt w:val="decimal"/>
      <w:lvlText w:val="%2.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">
    <w:nsid w:val="029C44E1"/>
    <w:multiLevelType w:val="hybridMultilevel"/>
    <w:tmpl w:val="7AC2FE62"/>
    <w:lvl w:ilvl="0" w:tplc="04090017">
      <w:start w:val="1"/>
      <w:numFmt w:val="ideographLegalTraditional"/>
      <w:lvlText w:val="%1、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2">
    <w:nsid w:val="0962181F"/>
    <w:multiLevelType w:val="hybridMultilevel"/>
    <w:tmpl w:val="AEB6EDA2"/>
    <w:lvl w:ilvl="0" w:tplc="8F1234E2">
      <w:start w:val="1"/>
      <w:numFmt w:val="taiwaneseCountingThousand"/>
      <w:lvlText w:val="(%1)、"/>
      <w:lvlJc w:val="left"/>
      <w:pPr>
        <w:ind w:left="1246" w:hanging="480"/>
      </w:pPr>
      <w:rPr>
        <w:rFonts w:hint="eastAsia"/>
      </w:rPr>
    </w:lvl>
    <w:lvl w:ilvl="1" w:tplc="01EC1FFC">
      <w:start w:val="1"/>
      <w:numFmt w:val="taiwaneseCountingThousand"/>
      <w:lvlText w:val="(%2)、"/>
      <w:lvlJc w:val="left"/>
      <w:pPr>
        <w:ind w:left="1332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F17FE9"/>
    <w:multiLevelType w:val="hybridMultilevel"/>
    <w:tmpl w:val="DBCCB19C"/>
    <w:lvl w:ilvl="0" w:tplc="54AE2046">
      <w:numFmt w:val="bullet"/>
      <w:lvlText w:val="■"/>
      <w:lvlJc w:val="left"/>
      <w:pPr>
        <w:ind w:left="8286" w:hanging="358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865600EE">
      <w:numFmt w:val="bullet"/>
      <w:lvlText w:val="•"/>
      <w:lvlJc w:val="left"/>
      <w:pPr>
        <w:ind w:left="8600" w:hanging="358"/>
      </w:pPr>
      <w:rPr>
        <w:rFonts w:hint="default"/>
      </w:rPr>
    </w:lvl>
    <w:lvl w:ilvl="2" w:tplc="27208044">
      <w:numFmt w:val="bullet"/>
      <w:lvlText w:val="•"/>
      <w:lvlJc w:val="left"/>
      <w:pPr>
        <w:ind w:left="8921" w:hanging="358"/>
      </w:pPr>
      <w:rPr>
        <w:rFonts w:hint="default"/>
      </w:rPr>
    </w:lvl>
    <w:lvl w:ilvl="3" w:tplc="36E2F846">
      <w:numFmt w:val="bullet"/>
      <w:lvlText w:val="•"/>
      <w:lvlJc w:val="left"/>
      <w:pPr>
        <w:ind w:left="9241" w:hanging="358"/>
      </w:pPr>
      <w:rPr>
        <w:rFonts w:hint="default"/>
      </w:rPr>
    </w:lvl>
    <w:lvl w:ilvl="4" w:tplc="238AC5E4">
      <w:numFmt w:val="bullet"/>
      <w:lvlText w:val="•"/>
      <w:lvlJc w:val="left"/>
      <w:pPr>
        <w:ind w:left="9562" w:hanging="358"/>
      </w:pPr>
      <w:rPr>
        <w:rFonts w:hint="default"/>
      </w:rPr>
    </w:lvl>
    <w:lvl w:ilvl="5" w:tplc="308E0260">
      <w:numFmt w:val="bullet"/>
      <w:lvlText w:val="•"/>
      <w:lvlJc w:val="left"/>
      <w:pPr>
        <w:ind w:left="9883" w:hanging="358"/>
      </w:pPr>
      <w:rPr>
        <w:rFonts w:hint="default"/>
      </w:rPr>
    </w:lvl>
    <w:lvl w:ilvl="6" w:tplc="61DC9878">
      <w:numFmt w:val="bullet"/>
      <w:lvlText w:val="•"/>
      <w:lvlJc w:val="left"/>
      <w:pPr>
        <w:ind w:left="10203" w:hanging="358"/>
      </w:pPr>
      <w:rPr>
        <w:rFonts w:hint="default"/>
      </w:rPr>
    </w:lvl>
    <w:lvl w:ilvl="7" w:tplc="B224B198">
      <w:numFmt w:val="bullet"/>
      <w:lvlText w:val="•"/>
      <w:lvlJc w:val="left"/>
      <w:pPr>
        <w:ind w:left="10524" w:hanging="358"/>
      </w:pPr>
      <w:rPr>
        <w:rFonts w:hint="default"/>
      </w:rPr>
    </w:lvl>
    <w:lvl w:ilvl="8" w:tplc="BA12E132">
      <w:numFmt w:val="bullet"/>
      <w:lvlText w:val="•"/>
      <w:lvlJc w:val="left"/>
      <w:pPr>
        <w:ind w:left="10844" w:hanging="358"/>
      </w:pPr>
      <w:rPr>
        <w:rFonts w:hint="default"/>
      </w:rPr>
    </w:lvl>
  </w:abstractNum>
  <w:abstractNum w:abstractNumId="4">
    <w:nsid w:val="113F4D37"/>
    <w:multiLevelType w:val="hybridMultilevel"/>
    <w:tmpl w:val="E9A06776"/>
    <w:lvl w:ilvl="0" w:tplc="0409000F">
      <w:start w:val="1"/>
      <w:numFmt w:val="decimal"/>
      <w:lvlText w:val="%1."/>
      <w:lvlJc w:val="left"/>
      <w:pPr>
        <w:ind w:left="1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5">
    <w:nsid w:val="14066E3C"/>
    <w:multiLevelType w:val="hybridMultilevel"/>
    <w:tmpl w:val="752208D6"/>
    <w:lvl w:ilvl="0" w:tplc="04090017">
      <w:start w:val="1"/>
      <w:numFmt w:val="ideographLegalTraditional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676702C"/>
    <w:multiLevelType w:val="hybridMultilevel"/>
    <w:tmpl w:val="2952A5C6"/>
    <w:lvl w:ilvl="0" w:tplc="56EAC90A">
      <w:start w:val="1"/>
      <w:numFmt w:val="taiwaneseCountingThousand"/>
      <w:lvlText w:val="（%1）"/>
      <w:lvlJc w:val="left"/>
      <w:pPr>
        <w:ind w:left="1462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>
    <w:nsid w:val="1CDD6FF9"/>
    <w:multiLevelType w:val="hybridMultilevel"/>
    <w:tmpl w:val="E0F49A9A"/>
    <w:lvl w:ilvl="0" w:tplc="C4882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DD504AD"/>
    <w:multiLevelType w:val="hybridMultilevel"/>
    <w:tmpl w:val="202ED4D2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>
    <w:nsid w:val="37F853E0"/>
    <w:multiLevelType w:val="hybridMultilevel"/>
    <w:tmpl w:val="FFB67E14"/>
    <w:lvl w:ilvl="0" w:tplc="0409000F">
      <w:start w:val="1"/>
      <w:numFmt w:val="decimal"/>
      <w:lvlText w:val="%1."/>
      <w:lvlJc w:val="left"/>
      <w:pPr>
        <w:ind w:left="2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0">
    <w:nsid w:val="3AFD4B06"/>
    <w:multiLevelType w:val="hybridMultilevel"/>
    <w:tmpl w:val="832EF8B2"/>
    <w:lvl w:ilvl="0" w:tplc="BDE22ACE">
      <w:start w:val="1"/>
      <w:numFmt w:val="ideographLegalTraditional"/>
      <w:lvlText w:val="%1、"/>
      <w:lvlJc w:val="left"/>
      <w:pPr>
        <w:ind w:left="814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1">
    <w:nsid w:val="41506C44"/>
    <w:multiLevelType w:val="hybridMultilevel"/>
    <w:tmpl w:val="CEF29C4C"/>
    <w:lvl w:ilvl="0" w:tplc="B616FA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B7B10"/>
    <w:multiLevelType w:val="hybridMultilevel"/>
    <w:tmpl w:val="C174381E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3">
    <w:nsid w:val="456861EB"/>
    <w:multiLevelType w:val="hybridMultilevel"/>
    <w:tmpl w:val="874AC646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4B9B46B1"/>
    <w:multiLevelType w:val="hybridMultilevel"/>
    <w:tmpl w:val="DEFE5804"/>
    <w:lvl w:ilvl="0" w:tplc="5CB275DC">
      <w:start w:val="1"/>
      <w:numFmt w:val="taiwaneseCountingThousand"/>
      <w:lvlText w:val="%1、"/>
      <w:lvlJc w:val="left"/>
      <w:pPr>
        <w:ind w:left="1282" w:hanging="576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4C3D17DC"/>
    <w:multiLevelType w:val="hybridMultilevel"/>
    <w:tmpl w:val="0A26C4FC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6">
    <w:nsid w:val="55783669"/>
    <w:multiLevelType w:val="hybridMultilevel"/>
    <w:tmpl w:val="8AB84684"/>
    <w:lvl w:ilvl="0" w:tplc="A52E59E8">
      <w:start w:val="1"/>
      <w:numFmt w:val="decimal"/>
      <w:lvlText w:val="%1、"/>
      <w:lvlJc w:val="left"/>
      <w:pPr>
        <w:ind w:left="1981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ind w:left="5806" w:hanging="480"/>
      </w:pPr>
    </w:lvl>
  </w:abstractNum>
  <w:abstractNum w:abstractNumId="17">
    <w:nsid w:val="5F65739E"/>
    <w:multiLevelType w:val="hybridMultilevel"/>
    <w:tmpl w:val="67828526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8">
    <w:nsid w:val="617F04F6"/>
    <w:multiLevelType w:val="hybridMultilevel"/>
    <w:tmpl w:val="0C14C39E"/>
    <w:lvl w:ilvl="0" w:tplc="0409000F">
      <w:start w:val="1"/>
      <w:numFmt w:val="decimal"/>
      <w:lvlText w:val="%1."/>
      <w:lvlJc w:val="left"/>
      <w:pPr>
        <w:ind w:left="16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19">
    <w:nsid w:val="653A2E4E"/>
    <w:multiLevelType w:val="hybridMultilevel"/>
    <w:tmpl w:val="B0CC171E"/>
    <w:lvl w:ilvl="0" w:tplc="04090017">
      <w:start w:val="1"/>
      <w:numFmt w:val="ideographLegalTraditional"/>
      <w:lvlText w:val="%1、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20">
    <w:nsid w:val="6CDD2CF6"/>
    <w:multiLevelType w:val="hybridMultilevel"/>
    <w:tmpl w:val="52F4ECBA"/>
    <w:lvl w:ilvl="0" w:tplc="04090015">
      <w:start w:val="1"/>
      <w:numFmt w:val="taiwaneseCountingThousand"/>
      <w:lvlText w:val="%1、"/>
      <w:lvlJc w:val="left"/>
      <w:pPr>
        <w:ind w:left="1186" w:hanging="480"/>
      </w:pPr>
    </w:lvl>
    <w:lvl w:ilvl="1" w:tplc="71A2E0EC">
      <w:start w:val="1"/>
      <w:numFmt w:val="decimal"/>
      <w:lvlText w:val="%2、"/>
      <w:lvlJc w:val="left"/>
      <w:pPr>
        <w:ind w:left="160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>
    <w:nsid w:val="75D25587"/>
    <w:multiLevelType w:val="hybridMultilevel"/>
    <w:tmpl w:val="E8708FEA"/>
    <w:lvl w:ilvl="0" w:tplc="71A2E0EC">
      <w:start w:val="1"/>
      <w:numFmt w:val="decimal"/>
      <w:lvlText w:val="%1、"/>
      <w:lvlJc w:val="left"/>
      <w:pPr>
        <w:ind w:left="160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9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8"/>
  </w:num>
  <w:num w:numId="15">
    <w:abstractNumId w:val="21"/>
  </w:num>
  <w:num w:numId="16">
    <w:abstractNumId w:val="11"/>
  </w:num>
  <w:num w:numId="17">
    <w:abstractNumId w:val="7"/>
  </w:num>
  <w:num w:numId="18">
    <w:abstractNumId w:val="3"/>
  </w:num>
  <w:num w:numId="19">
    <w:abstractNumId w:val="2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D87"/>
    <w:rsid w:val="00020D56"/>
    <w:rsid w:val="00032526"/>
    <w:rsid w:val="00035326"/>
    <w:rsid w:val="0003690F"/>
    <w:rsid w:val="000460BA"/>
    <w:rsid w:val="000543F1"/>
    <w:rsid w:val="000A2C14"/>
    <w:rsid w:val="000A570F"/>
    <w:rsid w:val="000C2EF1"/>
    <w:rsid w:val="00133BCB"/>
    <w:rsid w:val="0014290E"/>
    <w:rsid w:val="00167449"/>
    <w:rsid w:val="00171143"/>
    <w:rsid w:val="0018554A"/>
    <w:rsid w:val="001924B0"/>
    <w:rsid w:val="001F19BF"/>
    <w:rsid w:val="00214689"/>
    <w:rsid w:val="00244DD2"/>
    <w:rsid w:val="002A7EF1"/>
    <w:rsid w:val="002C18CB"/>
    <w:rsid w:val="002E4A2A"/>
    <w:rsid w:val="00306BCD"/>
    <w:rsid w:val="003148B4"/>
    <w:rsid w:val="00315C9A"/>
    <w:rsid w:val="00330954"/>
    <w:rsid w:val="00367865"/>
    <w:rsid w:val="00394E3C"/>
    <w:rsid w:val="0039557B"/>
    <w:rsid w:val="003A4B9F"/>
    <w:rsid w:val="003B10FA"/>
    <w:rsid w:val="003D2220"/>
    <w:rsid w:val="003D52AE"/>
    <w:rsid w:val="003E2E11"/>
    <w:rsid w:val="003E651A"/>
    <w:rsid w:val="003F2C85"/>
    <w:rsid w:val="00433737"/>
    <w:rsid w:val="004454DE"/>
    <w:rsid w:val="004618EE"/>
    <w:rsid w:val="00471E77"/>
    <w:rsid w:val="00490674"/>
    <w:rsid w:val="004B50EB"/>
    <w:rsid w:val="004C0082"/>
    <w:rsid w:val="004D2562"/>
    <w:rsid w:val="004E3F6E"/>
    <w:rsid w:val="005145C1"/>
    <w:rsid w:val="00514776"/>
    <w:rsid w:val="0052481F"/>
    <w:rsid w:val="00526FF2"/>
    <w:rsid w:val="00552F1C"/>
    <w:rsid w:val="00572327"/>
    <w:rsid w:val="005A4B47"/>
    <w:rsid w:val="005D2DC7"/>
    <w:rsid w:val="006118E3"/>
    <w:rsid w:val="006313B3"/>
    <w:rsid w:val="0065367F"/>
    <w:rsid w:val="00676A93"/>
    <w:rsid w:val="00724745"/>
    <w:rsid w:val="00736F03"/>
    <w:rsid w:val="00767047"/>
    <w:rsid w:val="007A7749"/>
    <w:rsid w:val="007B13B1"/>
    <w:rsid w:val="007C3068"/>
    <w:rsid w:val="00816B73"/>
    <w:rsid w:val="00837902"/>
    <w:rsid w:val="008460A3"/>
    <w:rsid w:val="008806E1"/>
    <w:rsid w:val="008B7130"/>
    <w:rsid w:val="008E1466"/>
    <w:rsid w:val="008F4C76"/>
    <w:rsid w:val="00941E32"/>
    <w:rsid w:val="0096711F"/>
    <w:rsid w:val="009B56BF"/>
    <w:rsid w:val="009C7898"/>
    <w:rsid w:val="009D603E"/>
    <w:rsid w:val="009F484E"/>
    <w:rsid w:val="009F5DD7"/>
    <w:rsid w:val="00A508D7"/>
    <w:rsid w:val="00A55190"/>
    <w:rsid w:val="00A666E8"/>
    <w:rsid w:val="00A7219B"/>
    <w:rsid w:val="00AB3ECA"/>
    <w:rsid w:val="00AB58D0"/>
    <w:rsid w:val="00B33156"/>
    <w:rsid w:val="00B61EF5"/>
    <w:rsid w:val="00B76F9D"/>
    <w:rsid w:val="00B832D6"/>
    <w:rsid w:val="00BB03CF"/>
    <w:rsid w:val="00BC5EE8"/>
    <w:rsid w:val="00BD0FB7"/>
    <w:rsid w:val="00BD1E06"/>
    <w:rsid w:val="00BE7469"/>
    <w:rsid w:val="00C00072"/>
    <w:rsid w:val="00C51301"/>
    <w:rsid w:val="00C54B71"/>
    <w:rsid w:val="00C73060"/>
    <w:rsid w:val="00C76457"/>
    <w:rsid w:val="00C92C43"/>
    <w:rsid w:val="00C935CF"/>
    <w:rsid w:val="00CB6A4F"/>
    <w:rsid w:val="00CB6CF3"/>
    <w:rsid w:val="00CC4FF3"/>
    <w:rsid w:val="00CD06B1"/>
    <w:rsid w:val="00CF763D"/>
    <w:rsid w:val="00D02F28"/>
    <w:rsid w:val="00D24F53"/>
    <w:rsid w:val="00D314AC"/>
    <w:rsid w:val="00D316EE"/>
    <w:rsid w:val="00D35B4C"/>
    <w:rsid w:val="00D41697"/>
    <w:rsid w:val="00D73AEB"/>
    <w:rsid w:val="00D76BAE"/>
    <w:rsid w:val="00D82B9E"/>
    <w:rsid w:val="00DA24F7"/>
    <w:rsid w:val="00DA46A0"/>
    <w:rsid w:val="00DB74FA"/>
    <w:rsid w:val="00DC3D87"/>
    <w:rsid w:val="00DD0025"/>
    <w:rsid w:val="00DF22EA"/>
    <w:rsid w:val="00E21F2F"/>
    <w:rsid w:val="00E446A4"/>
    <w:rsid w:val="00E87C0F"/>
    <w:rsid w:val="00E9403F"/>
    <w:rsid w:val="00EA46BF"/>
    <w:rsid w:val="00EB6D74"/>
    <w:rsid w:val="00EC0FC1"/>
    <w:rsid w:val="00ED5B3F"/>
    <w:rsid w:val="00EF1771"/>
    <w:rsid w:val="00EF50FA"/>
    <w:rsid w:val="00F0244B"/>
    <w:rsid w:val="00F35274"/>
    <w:rsid w:val="00F40282"/>
    <w:rsid w:val="00F73153"/>
    <w:rsid w:val="00F75951"/>
    <w:rsid w:val="00F814D3"/>
    <w:rsid w:val="00F83776"/>
    <w:rsid w:val="00F919C6"/>
    <w:rsid w:val="00FB34D1"/>
    <w:rsid w:val="00FB71E3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C3D87"/>
    <w:pPr>
      <w:autoSpaceDE w:val="0"/>
      <w:autoSpaceDN w:val="0"/>
      <w:ind w:left="226"/>
      <w:outlineLvl w:val="2"/>
    </w:pPr>
    <w:rPr>
      <w:rFonts w:ascii="Microsoft JhengHei" w:eastAsia="Microsoft JhengHei" w:hAnsi="Microsoft JhengHei" w:cs="Microsoft JhengHei"/>
      <w:b/>
      <w:bCs/>
      <w:kern w:val="0"/>
      <w:sz w:val="36"/>
      <w:szCs w:val="36"/>
      <w:lang w:val="zh-TW" w:bidi="zh-TW"/>
    </w:rPr>
  </w:style>
  <w:style w:type="paragraph" w:customStyle="1" w:styleId="Default">
    <w:name w:val="Default"/>
    <w:rsid w:val="003148B4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4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DD2"/>
    <w:rPr>
      <w:sz w:val="20"/>
      <w:szCs w:val="20"/>
    </w:rPr>
  </w:style>
  <w:style w:type="table" w:styleId="a7">
    <w:name w:val="Table Grid"/>
    <w:basedOn w:val="a1"/>
    <w:rsid w:val="00433737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37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43373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b">
    <w:name w:val="Body Text"/>
    <w:basedOn w:val="a"/>
    <w:link w:val="ac"/>
    <w:semiHidden/>
    <w:rsid w:val="0043373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semiHidden/>
    <w:rsid w:val="00433737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4337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73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pleft3">
    <w:name w:val="p_left3"/>
    <w:basedOn w:val="a"/>
    <w:uiPriority w:val="99"/>
    <w:rsid w:val="0043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3373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rsid w:val="00433737"/>
    <w:rPr>
      <w:rFonts w:ascii="Times New Roman" w:eastAsia="新細明體" w:hAnsi="Times New Roman" w:cs="Times New Roman"/>
      <w:szCs w:val="24"/>
    </w:rPr>
  </w:style>
  <w:style w:type="character" w:customStyle="1" w:styleId="af">
    <w:name w:val="註解文字 字元"/>
    <w:basedOn w:val="a0"/>
    <w:link w:val="af0"/>
    <w:rsid w:val="00433737"/>
    <w:rPr>
      <w:rFonts w:ascii="Times New Roman" w:eastAsia="新細明體" w:hAnsi="Times New Roman" w:cs="Times New Roman"/>
      <w:kern w:val="0"/>
      <w:szCs w:val="24"/>
    </w:rPr>
  </w:style>
  <w:style w:type="paragraph" w:styleId="af0">
    <w:name w:val="annotation text"/>
    <w:basedOn w:val="a"/>
    <w:link w:val="af"/>
    <w:unhideWhenUsed/>
    <w:rsid w:val="00433737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1">
    <w:name w:val="註解文字 字元1"/>
    <w:basedOn w:val="a0"/>
    <w:link w:val="af0"/>
    <w:uiPriority w:val="99"/>
    <w:semiHidden/>
    <w:rsid w:val="00433737"/>
  </w:style>
  <w:style w:type="paragraph" w:customStyle="1" w:styleId="10">
    <w:name w:val="清單段落1"/>
    <w:basedOn w:val="a"/>
    <w:uiPriority w:val="99"/>
    <w:rsid w:val="00433737"/>
    <w:pPr>
      <w:ind w:leftChars="200" w:left="480"/>
    </w:pPr>
    <w:rPr>
      <w:rFonts w:ascii="Calibri" w:eastAsia="新細明體" w:hAnsi="Calibri" w:cs="Calibri"/>
      <w:szCs w:val="24"/>
    </w:rPr>
  </w:style>
  <w:style w:type="character" w:styleId="af1">
    <w:name w:val="annotation reference"/>
    <w:basedOn w:val="a0"/>
    <w:uiPriority w:val="99"/>
    <w:semiHidden/>
    <w:unhideWhenUsed/>
    <w:rsid w:val="00F73153"/>
    <w:rPr>
      <w:sz w:val="18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3153"/>
    <w:pPr>
      <w:widowControl w:val="0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3">
    <w:name w:val="註解主旨 字元"/>
    <w:basedOn w:val="af"/>
    <w:link w:val="af2"/>
    <w:uiPriority w:val="99"/>
    <w:semiHidden/>
    <w:rsid w:val="00F7315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AB58D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58D0"/>
  </w:style>
  <w:style w:type="character" w:styleId="af4">
    <w:name w:val="Hyperlink"/>
    <w:rsid w:val="00F75951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F871-F7D5-490A-83A7-86EBEF79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4</cp:revision>
  <cp:lastPrinted>2021-09-17T00:20:00Z</cp:lastPrinted>
  <dcterms:created xsi:type="dcterms:W3CDTF">2021-09-17T00:37:00Z</dcterms:created>
  <dcterms:modified xsi:type="dcterms:W3CDTF">2021-09-17T00:39:00Z</dcterms:modified>
</cp:coreProperties>
</file>